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690BE7D2"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r w:rsidR="00D25B28">
        <w:rPr>
          <w:rFonts w:asciiTheme="minorHAnsi" w:eastAsia="Times New Roman" w:hAnsiTheme="minorHAnsi" w:cs="Arial"/>
          <w:b/>
          <w:caps/>
          <w:sz w:val="24"/>
          <w:szCs w:val="24"/>
        </w:rPr>
        <w:t>…..</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1BB89B27"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zawarta w dniu ………………</w:t>
      </w:r>
      <w:r w:rsidR="00D25B28">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699744B2" w14:textId="314B26D3"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r w:rsidR="009C1D52">
        <w:rPr>
          <w:rFonts w:asciiTheme="minorHAnsi" w:eastAsia="Times New Roman" w:hAnsiTheme="minorHAnsi" w:cs="Arial"/>
          <w:snapToGrid w:val="0"/>
          <w:sz w:val="24"/>
          <w:szCs w:val="24"/>
          <w:lang w:eastAsia="pl-PL"/>
        </w:rPr>
        <w:t xml:space="preserve">w imieniu której działa </w:t>
      </w:r>
      <w:r w:rsidRPr="004F5D53">
        <w:rPr>
          <w:rFonts w:asciiTheme="minorHAnsi" w:eastAsia="Times New Roman" w:hAnsiTheme="minorHAnsi" w:cs="Arial"/>
          <w:snapToGrid w:val="0"/>
          <w:sz w:val="24"/>
          <w:szCs w:val="24"/>
          <w:lang w:eastAsia="pl-PL"/>
        </w:rPr>
        <w:t>PGE Dystrybucja S</w:t>
      </w:r>
      <w:r w:rsidR="001940D2">
        <w:rPr>
          <w:rFonts w:asciiTheme="minorHAnsi" w:eastAsia="Times New Roman" w:hAnsiTheme="minorHAnsi" w:cs="Arial"/>
          <w:snapToGrid w:val="0"/>
          <w:sz w:val="24"/>
          <w:szCs w:val="24"/>
          <w:lang w:eastAsia="pl-PL"/>
        </w:rPr>
        <w:t>.A.</w:t>
      </w:r>
      <w:r w:rsidRPr="004F5D53">
        <w:rPr>
          <w:rFonts w:asciiTheme="minorHAnsi" w:eastAsia="Times New Roman" w:hAnsiTheme="minorHAnsi" w:cs="Arial"/>
          <w:snapToGrid w:val="0"/>
          <w:sz w:val="24"/>
          <w:szCs w:val="24"/>
          <w:lang w:eastAsia="pl-PL"/>
        </w:rPr>
        <w:t xml:space="preserve"> </w:t>
      </w:r>
      <w:r w:rsidR="001940D2" w:rsidRPr="00CE680A">
        <w:rPr>
          <w:rFonts w:asciiTheme="minorHAnsi" w:eastAsia="Times New Roman" w:hAnsiTheme="minorHAnsi" w:cs="Arial"/>
          <w:b/>
          <w:snapToGrid w:val="0"/>
          <w:sz w:val="24"/>
          <w:szCs w:val="24"/>
          <w:lang w:eastAsia="pl-PL"/>
        </w:rPr>
        <w:t xml:space="preserve">Oddział </w:t>
      </w:r>
      <w:r w:rsidRPr="00CE680A">
        <w:rPr>
          <w:rFonts w:asciiTheme="minorHAnsi" w:eastAsia="Times New Roman" w:hAnsiTheme="minorHAnsi" w:cs="Arial"/>
          <w:b/>
          <w:snapToGrid w:val="0"/>
          <w:sz w:val="24"/>
          <w:szCs w:val="24"/>
          <w:lang w:eastAsia="pl-PL"/>
        </w:rPr>
        <w:t>Łódź</w:t>
      </w:r>
      <w:r w:rsidRPr="004F5D53">
        <w:rPr>
          <w:rFonts w:asciiTheme="minorHAnsi" w:eastAsia="Times New Roman" w:hAnsiTheme="minorHAnsi" w:cs="Arial"/>
          <w:snapToGrid w:val="0"/>
          <w:sz w:val="24"/>
          <w:szCs w:val="24"/>
          <w:lang w:eastAsia="pl-PL"/>
        </w:rPr>
        <w:t xml:space="preserve"> z siedzibą w Łodzi, ul. Tuwima 58, zwaną dalej Zamawiającym, reprezentowaną przez:</w:t>
      </w:r>
    </w:p>
    <w:p w14:paraId="106F30D5" w14:textId="77777777" w:rsidR="00C824E9" w:rsidRDefault="00C824E9"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p>
    <w:p w14:paraId="19028DB3" w14:textId="309CF4FC" w:rsidR="00C824E9" w:rsidRDefault="004F5D53"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sz w:val="24"/>
          <w:szCs w:val="24"/>
          <w:lang w:eastAsia="pl-PL"/>
        </w:rPr>
        <w:tab/>
      </w:r>
    </w:p>
    <w:p w14:paraId="2E841D6B" w14:textId="4D2C1AB0" w:rsidR="00BC781B" w:rsidRPr="004F5D53" w:rsidRDefault="00C824E9" w:rsidP="004F5D53">
      <w:pPr>
        <w:widowControl w:val="0"/>
        <w:tabs>
          <w:tab w:val="left" w:pos="0"/>
        </w:tabs>
        <w:spacing w:after="0" w:line="240" w:lineRule="auto"/>
        <w:ind w:hanging="284"/>
        <w:jc w:val="both"/>
        <w:rPr>
          <w:rFonts w:asciiTheme="minorHAnsi" w:hAnsiTheme="minorHAnsi" w:cs="Arial"/>
          <w:sz w:val="24"/>
          <w:szCs w:val="24"/>
        </w:rPr>
      </w:pPr>
      <w:r>
        <w:rPr>
          <w:rFonts w:asciiTheme="minorHAnsi" w:eastAsia="Times New Roman" w:hAnsiTheme="minorHAnsi" w:cs="Arial"/>
          <w:snapToGrid w:val="0"/>
          <w:sz w:val="24"/>
          <w:szCs w:val="24"/>
          <w:lang w:eastAsia="pl-PL"/>
        </w:rPr>
        <w:t xml:space="preserve">    </w:t>
      </w:r>
      <w:r w:rsidR="00F31A73">
        <w:rPr>
          <w:rFonts w:asciiTheme="minorHAnsi" w:eastAsia="Times New Roman" w:hAnsiTheme="minorHAnsi" w:cs="Arial"/>
          <w:snapToGrid w:val="0"/>
          <w:sz w:val="24"/>
          <w:szCs w:val="24"/>
          <w:lang w:eastAsia="pl-PL"/>
        </w:rPr>
        <w:t xml:space="preserve">  </w:t>
      </w:r>
      <w:r>
        <w:rPr>
          <w:rFonts w:asciiTheme="minorHAnsi" w:eastAsia="Times New Roman" w:hAnsiTheme="minorHAnsi" w:cs="Arial"/>
          <w:snapToGrid w:val="0"/>
          <w:sz w:val="24"/>
          <w:szCs w:val="24"/>
          <w:lang w:eastAsia="pl-PL"/>
        </w:rPr>
        <w:t xml:space="preserve"> </w:t>
      </w:r>
      <w:r w:rsidR="00BC781B" w:rsidRPr="004F5D53">
        <w:rPr>
          <w:rFonts w:asciiTheme="minorHAnsi" w:hAnsiTheme="minorHAnsi" w:cs="Arial"/>
          <w:sz w:val="24"/>
          <w:szCs w:val="24"/>
        </w:rPr>
        <w:t>……………………………………………</w:t>
      </w:r>
      <w:r>
        <w:rPr>
          <w:rFonts w:asciiTheme="minorHAnsi" w:hAnsiTheme="minorHAnsi" w:cs="Arial"/>
          <w:sz w:val="24"/>
          <w:szCs w:val="24"/>
        </w:rPr>
        <w:t>……………………………………………..</w:t>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1D0962BE" w:rsidR="00BC7717" w:rsidRPr="00CE680A" w:rsidRDefault="00264EE0">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b/>
          <w:snapToGrid w:val="0"/>
          <w:sz w:val="24"/>
          <w:szCs w:val="24"/>
          <w:lang w:eastAsia="pl-PL"/>
        </w:rPr>
      </w:pPr>
      <w:r w:rsidRPr="00F0710E">
        <w:rPr>
          <w:rFonts w:asciiTheme="minorHAnsi" w:hAnsiTheme="minorHAnsi" w:cs="Arial"/>
          <w:b/>
          <w:snapToGrid w:val="0"/>
          <w:sz w:val="24"/>
          <w:szCs w:val="24"/>
        </w:rPr>
        <w:t>2)</w:t>
      </w:r>
      <w:r w:rsidR="00C824E9">
        <w:rPr>
          <w:rFonts w:asciiTheme="minorHAnsi" w:eastAsia="Times New Roman" w:hAnsiTheme="minorHAnsi" w:cs="Arial"/>
          <w:b/>
          <w:snapToGrid w:val="0"/>
          <w:sz w:val="24"/>
          <w:szCs w:val="24"/>
          <w:lang w:eastAsia="pl-PL"/>
        </w:rPr>
        <w:t xml:space="preserve"> </w:t>
      </w:r>
      <w:r w:rsidR="00F31A73">
        <w:rPr>
          <w:rFonts w:asciiTheme="minorHAnsi" w:eastAsia="Times New Roman" w:hAnsiTheme="minorHAnsi" w:cs="Arial"/>
          <w:b/>
          <w:snapToGrid w:val="0"/>
          <w:sz w:val="24"/>
          <w:szCs w:val="24"/>
          <w:lang w:eastAsia="pl-PL"/>
        </w:rPr>
        <w:t xml:space="preserve">  </w:t>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0C1DC8E6" w:rsidR="00307632" w:rsidRPr="00F0710E" w:rsidRDefault="00CE6110"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6E43BE">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r w:rsidR="00267068">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2E589ADE"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t>
      </w:r>
      <w:r w:rsidR="009C1D52">
        <w:rPr>
          <w:rFonts w:asciiTheme="minorHAnsi" w:eastAsia="Times New Roman" w:hAnsiTheme="minorHAnsi" w:cs="Arial"/>
          <w:sz w:val="24"/>
          <w:szCs w:val="24"/>
        </w:rPr>
        <w:t xml:space="preserve">oferty </w:t>
      </w:r>
      <w:r w:rsidR="00307632" w:rsidRPr="00F0710E">
        <w:rPr>
          <w:rFonts w:asciiTheme="minorHAnsi" w:eastAsia="Times New Roman" w:hAnsiTheme="minorHAnsi" w:cs="Arial"/>
          <w:sz w:val="24"/>
          <w:szCs w:val="24"/>
        </w:rPr>
        <w:t xml:space="preserve">Wykonawcy w postępowaniu o udzielenie zamówienia </w:t>
      </w:r>
      <w:r w:rsidR="00307632" w:rsidRPr="00F0710E">
        <w:rPr>
          <w:rFonts w:asciiTheme="minorHAnsi" w:eastAsia="Times New Roman" w:hAnsiTheme="minorHAnsi" w:cs="Arial"/>
          <w:sz w:val="24"/>
          <w:szCs w:val="24"/>
        </w:rPr>
        <w:br/>
        <w:t xml:space="preserve">nr </w:t>
      </w:r>
      <w:r w:rsidR="00677700" w:rsidRPr="00677700">
        <w:rPr>
          <w:rFonts w:asciiTheme="minorHAnsi" w:eastAsia="Times New Roman" w:hAnsiTheme="minorHAnsi" w:cs="Arial"/>
          <w:sz w:val="24"/>
          <w:szCs w:val="24"/>
        </w:rPr>
        <w:t>POST/DYS/OLD/GZ/</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F6406C">
        <w:rPr>
          <w:rFonts w:asciiTheme="minorHAnsi" w:hAnsiTheme="minorHAnsi"/>
          <w:b/>
          <w:sz w:val="24"/>
          <w:szCs w:val="24"/>
        </w:rPr>
        <w:t xml:space="preserve"> ………………………………………………….</w:t>
      </w:r>
      <w:r w:rsidR="00361BD7" w:rsidRPr="008E5A9A">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3283270A" w14:textId="77777777" w:rsidR="00307632" w:rsidRPr="00F0710E" w:rsidRDefault="00307632" w:rsidP="00CE680A">
      <w:pPr>
        <w:widowControl w:val="0"/>
        <w:spacing w:after="0" w:line="240" w:lineRule="auto"/>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2945824E"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 xml:space="preserve">Zamawiający powierza, a Wykonawca przyjmuje do wykonania </w:t>
      </w:r>
      <w:r w:rsidRPr="00CE680A">
        <w:rPr>
          <w:rFonts w:asciiTheme="minorHAnsi" w:hAnsiTheme="minorHAnsi"/>
          <w:b/>
          <w:sz w:val="24"/>
          <w:szCs w:val="24"/>
        </w:rPr>
        <w:t>zamówienie polegające na</w:t>
      </w:r>
      <w:r w:rsidR="005D5234" w:rsidRPr="00CE680A">
        <w:rPr>
          <w:rFonts w:asciiTheme="minorHAnsi" w:hAnsiTheme="minorHAnsi"/>
          <w:b/>
          <w:sz w:val="24"/>
          <w:szCs w:val="24"/>
        </w:rPr>
        <w:t> </w:t>
      </w:r>
      <w:r w:rsidRPr="00CE680A">
        <w:rPr>
          <w:rFonts w:asciiTheme="minorHAnsi" w:hAnsiTheme="minorHAnsi"/>
          <w:b/>
          <w:sz w:val="24"/>
          <w:szCs w:val="24"/>
        </w:rPr>
        <w:t>dostawie</w:t>
      </w:r>
      <w:r w:rsidR="00361BD7">
        <w:rPr>
          <w:rFonts w:asciiTheme="minorHAnsi" w:hAnsiTheme="minorHAnsi"/>
          <w:sz w:val="24"/>
          <w:szCs w:val="24"/>
        </w:rPr>
        <w:t xml:space="preserve"> </w:t>
      </w:r>
      <w:r w:rsidR="00361BD7" w:rsidRPr="004369AF">
        <w:rPr>
          <w:rFonts w:asciiTheme="minorHAnsi" w:hAnsiTheme="minorHAnsi"/>
          <w:b/>
          <w:sz w:val="24"/>
          <w:szCs w:val="24"/>
        </w:rPr>
        <w:t>sukcesywnej</w:t>
      </w:r>
      <w:r w:rsidR="001470B7">
        <w:rPr>
          <w:rFonts w:asciiTheme="minorHAnsi" w:hAnsiTheme="minorHAnsi"/>
          <w:b/>
          <w:sz w:val="24"/>
          <w:szCs w:val="24"/>
        </w:rPr>
        <w:t xml:space="preserve"> </w:t>
      </w:r>
      <w:r w:rsidR="00F6406C">
        <w:rPr>
          <w:rFonts w:asciiTheme="minorHAnsi" w:hAnsiTheme="minorHAnsi"/>
          <w:b/>
          <w:sz w:val="24"/>
          <w:szCs w:val="24"/>
        </w:rPr>
        <w:t>…………………………………………..</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60FA764E"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D538C3">
        <w:rPr>
          <w:rFonts w:asciiTheme="minorHAnsi" w:hAnsiTheme="minorHAnsi"/>
          <w:b/>
          <w:sz w:val="24"/>
          <w:szCs w:val="24"/>
        </w:rPr>
        <w:t>12</w:t>
      </w:r>
      <w:r w:rsidR="00D538C3" w:rsidRPr="00CE680A">
        <w:rPr>
          <w:rFonts w:asciiTheme="minorHAnsi" w:eastAsia="Times New Roman" w:hAnsiTheme="minorHAnsi" w:cs="Arial"/>
          <w:b/>
          <w:sz w:val="24"/>
          <w:szCs w:val="24"/>
        </w:rPr>
        <w:t xml:space="preserve"> </w:t>
      </w:r>
      <w:r w:rsidR="00307632" w:rsidRPr="00CE680A">
        <w:rPr>
          <w:rFonts w:asciiTheme="minorHAnsi" w:eastAsia="Times New Roman" w:hAnsiTheme="minorHAnsi" w:cs="Arial"/>
          <w:b/>
          <w:sz w:val="24"/>
          <w:szCs w:val="24"/>
        </w:rPr>
        <w:t>miesięcy</w:t>
      </w:r>
      <w:r w:rsidR="00307632" w:rsidRPr="00F0710E">
        <w:rPr>
          <w:rFonts w:asciiTheme="minorHAnsi" w:eastAsia="Times New Roman" w:hAnsiTheme="minorHAnsi" w:cs="Arial"/>
          <w:sz w:val="24"/>
          <w:szCs w:val="24"/>
        </w:rPr>
        <w:t xml:space="preserve">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65C2C53E"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w:t>
      </w:r>
      <w:r w:rsidRPr="00C35A9E">
        <w:rPr>
          <w:rFonts w:asciiTheme="minorHAnsi" w:hAnsiTheme="minorHAnsi" w:cs="Arial"/>
          <w:sz w:val="24"/>
          <w:szCs w:val="24"/>
        </w:rPr>
        <w:lastRenderedPageBreak/>
        <w:t>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dostawy na rzecz PGE Dystrybucja S.A., również stosowali się do ww. przepisów prawa.</w:t>
      </w:r>
    </w:p>
    <w:p w14:paraId="422DA2DF" w14:textId="6D958080"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dostawy,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t>
      </w:r>
      <w:proofErr w:type="spellStart"/>
      <w:r w:rsidR="00777A18" w:rsidRPr="00F0710E">
        <w:rPr>
          <w:rFonts w:asciiTheme="minorHAnsi" w:hAnsiTheme="minorHAnsi" w:cs="Arial"/>
          <w:sz w:val="24"/>
          <w:szCs w:val="24"/>
        </w:rPr>
        <w:t>współwykonywana</w:t>
      </w:r>
      <w:proofErr w:type="spellEnd"/>
      <w:r w:rsidR="00777A18" w:rsidRPr="00F0710E">
        <w:rPr>
          <w:rFonts w:asciiTheme="minorHAnsi" w:hAnsiTheme="minorHAnsi" w:cs="Arial"/>
          <w:sz w:val="24"/>
          <w:szCs w:val="24"/>
        </w:rPr>
        <w:t xml:space="preserve">.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194B3BCB" w14:textId="00E82663" w:rsidR="00520394" w:rsidRPr="00CB1894" w:rsidRDefault="00374D73" w:rsidP="00CE680A">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0F94739A" w14:textId="6F461A8A" w:rsidR="00AB6BE6" w:rsidRDefault="00AB6BE6" w:rsidP="00F0710E">
      <w:pPr>
        <w:tabs>
          <w:tab w:val="left" w:pos="567"/>
        </w:tabs>
        <w:spacing w:after="0" w:line="240" w:lineRule="auto"/>
        <w:ind w:left="426"/>
        <w:jc w:val="both"/>
        <w:rPr>
          <w:rFonts w:asciiTheme="minorHAnsi" w:hAnsiTheme="minorHAnsi" w:cs="Arial"/>
          <w:sz w:val="24"/>
          <w:szCs w:val="24"/>
        </w:rPr>
      </w:pPr>
    </w:p>
    <w:p w14:paraId="6F750189" w14:textId="711D9E04" w:rsidR="002037F6" w:rsidRDefault="002037F6" w:rsidP="00F0710E">
      <w:pPr>
        <w:tabs>
          <w:tab w:val="left" w:pos="567"/>
        </w:tabs>
        <w:spacing w:after="0" w:line="240" w:lineRule="auto"/>
        <w:ind w:left="426"/>
        <w:jc w:val="both"/>
        <w:rPr>
          <w:rFonts w:asciiTheme="minorHAnsi" w:hAnsiTheme="minorHAnsi" w:cs="Arial"/>
          <w:sz w:val="24"/>
          <w:szCs w:val="24"/>
        </w:rPr>
      </w:pPr>
    </w:p>
    <w:p w14:paraId="1843E642" w14:textId="55672C87" w:rsidR="002037F6" w:rsidRDefault="002037F6" w:rsidP="00F0710E">
      <w:pPr>
        <w:tabs>
          <w:tab w:val="left" w:pos="567"/>
        </w:tabs>
        <w:spacing w:after="0" w:line="240" w:lineRule="auto"/>
        <w:ind w:left="426"/>
        <w:jc w:val="both"/>
        <w:rPr>
          <w:rFonts w:asciiTheme="minorHAnsi" w:hAnsiTheme="minorHAnsi" w:cs="Arial"/>
          <w:sz w:val="24"/>
          <w:szCs w:val="24"/>
        </w:rPr>
      </w:pPr>
    </w:p>
    <w:p w14:paraId="722417D9" w14:textId="77777777" w:rsidR="002037F6" w:rsidRPr="00F0710E" w:rsidRDefault="002037F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lastRenderedPageBreak/>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Pr="00376C0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CE680A">
        <w:rPr>
          <w:rFonts w:asciiTheme="minorHAnsi" w:eastAsia="Times New Roman" w:hAnsiTheme="minorHAnsi" w:cs="Arial"/>
          <w:sz w:val="24"/>
          <w:szCs w:val="24"/>
        </w:rPr>
        <w:t xml:space="preserve">wartość VAT: </w:t>
      </w:r>
      <w:r w:rsidR="001F11BF" w:rsidRPr="00CE680A">
        <w:rPr>
          <w:rFonts w:asciiTheme="minorHAnsi" w:eastAsia="Times New Roman" w:hAnsiTheme="minorHAnsi" w:cs="Arial"/>
          <w:sz w:val="24"/>
          <w:szCs w:val="24"/>
        </w:rPr>
        <w:t>……………………………………………….</w:t>
      </w:r>
      <w:r w:rsidR="00D2401D" w:rsidRPr="00CE680A">
        <w:rPr>
          <w:rFonts w:asciiTheme="minorHAnsi" w:eastAsia="Times New Roman" w:hAnsiTheme="minorHAnsi" w:cs="Arial"/>
          <w:sz w:val="24"/>
          <w:szCs w:val="24"/>
        </w:rPr>
        <w:t xml:space="preserve"> </w:t>
      </w:r>
      <w:r w:rsidRPr="00CE680A">
        <w:rPr>
          <w:rFonts w:asciiTheme="minorHAnsi" w:eastAsia="Times New Roman" w:hAnsiTheme="minorHAnsi" w:cs="Arial"/>
          <w:sz w:val="24"/>
          <w:szCs w:val="24"/>
        </w:rPr>
        <w:t>PLN</w:t>
      </w:r>
      <w:r w:rsidRPr="00376C0D">
        <w:rPr>
          <w:rFonts w:asciiTheme="minorHAnsi" w:eastAsia="Times New Roman" w:hAnsiTheme="minorHAnsi" w:cs="Arial"/>
          <w:sz w:val="24"/>
          <w:szCs w:val="24"/>
        </w:rPr>
        <w:t>,</w:t>
      </w:r>
      <w:r w:rsidR="00397F19" w:rsidRPr="00376C0D">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CE680A">
        <w:rPr>
          <w:rFonts w:asciiTheme="minorHAnsi" w:eastAsia="Times New Roman" w:hAnsiTheme="minorHAnsi" w:cs="Arial"/>
          <w:sz w:val="24"/>
          <w:szCs w:val="24"/>
        </w:rPr>
        <w:t xml:space="preserve">wartość </w:t>
      </w:r>
      <w:r w:rsidR="00D26F29" w:rsidRPr="00CE680A">
        <w:rPr>
          <w:rFonts w:asciiTheme="minorHAnsi" w:eastAsia="Times New Roman" w:hAnsiTheme="minorHAnsi" w:cs="Arial"/>
          <w:sz w:val="24"/>
          <w:szCs w:val="24"/>
        </w:rPr>
        <w:t xml:space="preserve">Umowy </w:t>
      </w:r>
      <w:r w:rsidRPr="00CE680A">
        <w:rPr>
          <w:rFonts w:asciiTheme="minorHAnsi" w:eastAsia="Times New Roman" w:hAnsiTheme="minorHAnsi" w:cs="Arial"/>
          <w:sz w:val="24"/>
          <w:szCs w:val="24"/>
        </w:rPr>
        <w:t xml:space="preserve">brutto: </w:t>
      </w:r>
      <w:r w:rsidR="001F11BF" w:rsidRPr="00CE680A">
        <w:rPr>
          <w:rFonts w:asciiTheme="minorHAnsi" w:eastAsia="Times New Roman" w:hAnsiTheme="minorHAnsi" w:cs="Arial"/>
          <w:sz w:val="24"/>
          <w:szCs w:val="24"/>
        </w:rPr>
        <w:t>……………………………</w:t>
      </w:r>
      <w:r w:rsidRPr="00CE680A">
        <w:rPr>
          <w:rFonts w:asciiTheme="minorHAnsi" w:eastAsia="Times New Roman" w:hAnsiTheme="minorHAnsi" w:cs="Arial"/>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0"/>
      <w:bookmarkEnd w:id="1"/>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34547D70"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D538C3">
        <w:rPr>
          <w:rFonts w:asciiTheme="minorHAnsi" w:eastAsia="Times New Roman" w:hAnsiTheme="minorHAnsi" w:cs="Arial"/>
          <w:snapToGrid w:val="0"/>
          <w:sz w:val="24"/>
          <w:szCs w:val="24"/>
          <w:lang w:eastAsia="pl-PL"/>
        </w:rPr>
        <w:t>40</w:t>
      </w:r>
      <w:r w:rsidR="00D538C3" w:rsidRPr="00CE680A">
        <w:rPr>
          <w:rFonts w:asciiTheme="minorHAnsi" w:eastAsia="Times New Roman" w:hAnsiTheme="minorHAnsi" w:cs="Arial"/>
          <w:b/>
          <w:snapToGrid w:val="0"/>
          <w:sz w:val="24"/>
          <w:szCs w:val="24"/>
          <w:lang w:eastAsia="pl-PL"/>
        </w:rPr>
        <w:t xml:space="preserve"> </w:t>
      </w:r>
      <w:r w:rsidRPr="00CE680A">
        <w:rPr>
          <w:rFonts w:asciiTheme="minorHAnsi" w:eastAsia="Times New Roman" w:hAnsiTheme="minorHAnsi" w:cs="Arial"/>
          <w:b/>
          <w:snapToGrid w:val="0"/>
          <w:sz w:val="24"/>
          <w:szCs w:val="24"/>
          <w:lang w:eastAsia="pl-PL"/>
        </w:rPr>
        <w:t>%</w:t>
      </w:r>
      <w:r w:rsidRPr="00A82ABC">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5543F06A" w:rsidR="00A860C1" w:rsidRPr="00793458" w:rsidRDefault="00FE01F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CE680A">
        <w:rPr>
          <w:rFonts w:asciiTheme="minorHAnsi" w:eastAsia="Times New Roman" w:hAnsiTheme="minorHAnsi" w:cs="Arial"/>
          <w:b/>
          <w:sz w:val="24"/>
          <w:szCs w:val="24"/>
        </w:rPr>
        <w:t>Umowę zawiera</w:t>
      </w:r>
      <w:r w:rsidRPr="00F0710E">
        <w:rPr>
          <w:rFonts w:asciiTheme="minorHAnsi" w:eastAsia="Times New Roman" w:hAnsiTheme="minorHAnsi" w:cs="Arial"/>
          <w:sz w:val="24"/>
          <w:szCs w:val="24"/>
        </w:rPr>
        <w:t xml:space="preserve"> </w:t>
      </w:r>
      <w:r w:rsidRPr="00CE680A">
        <w:rPr>
          <w:rFonts w:asciiTheme="minorHAnsi" w:eastAsia="Times New Roman" w:hAnsiTheme="minorHAnsi" w:cs="Arial"/>
          <w:b/>
          <w:sz w:val="24"/>
          <w:szCs w:val="24"/>
        </w:rPr>
        <w:t>się na okres</w:t>
      </w:r>
      <w:r w:rsidR="005D5234">
        <w:rPr>
          <w:rFonts w:asciiTheme="minorHAnsi" w:eastAsia="Times New Roman" w:hAnsiTheme="minorHAnsi" w:cs="Arial"/>
          <w:sz w:val="24"/>
          <w:szCs w:val="24"/>
        </w:rPr>
        <w:t xml:space="preserve"> </w:t>
      </w:r>
      <w:r w:rsidR="00361BD7" w:rsidRPr="00CE680A">
        <w:rPr>
          <w:rFonts w:asciiTheme="minorHAnsi" w:eastAsia="Times New Roman" w:hAnsiTheme="minorHAnsi" w:cs="Arial"/>
          <w:b/>
          <w:sz w:val="24"/>
          <w:szCs w:val="24"/>
        </w:rPr>
        <w:t>12</w:t>
      </w:r>
      <w:r w:rsidR="005D5234" w:rsidRPr="00CE680A">
        <w:rPr>
          <w:rFonts w:asciiTheme="minorHAnsi" w:eastAsia="Times New Roman" w:hAnsiTheme="minorHAnsi" w:cs="Arial"/>
          <w:b/>
          <w:sz w:val="24"/>
          <w:szCs w:val="24"/>
        </w:rPr>
        <w:t xml:space="preserve"> </w:t>
      </w:r>
      <w:r w:rsidRPr="00CE680A">
        <w:rPr>
          <w:rFonts w:asciiTheme="minorHAnsi" w:eastAsia="Times New Roman" w:hAnsiTheme="minorHAnsi" w:cs="Arial"/>
          <w:b/>
          <w:sz w:val="24"/>
          <w:szCs w:val="24"/>
        </w:rPr>
        <w:t>miesięcy</w:t>
      </w:r>
      <w:r w:rsidRPr="00CB1894">
        <w:rPr>
          <w:rFonts w:asciiTheme="minorHAnsi" w:eastAsia="Times New Roman" w:hAnsiTheme="minorHAnsi" w:cs="Arial"/>
          <w:sz w:val="24"/>
          <w:szCs w:val="24"/>
        </w:rPr>
        <w:t>,</w:t>
      </w:r>
      <w:r w:rsidR="001470B7" w:rsidRPr="001470B7">
        <w:rPr>
          <w:rFonts w:asciiTheme="minorHAnsi" w:eastAsia="Times New Roman" w:hAnsiTheme="minorHAnsi" w:cs="Arial"/>
          <w:sz w:val="24"/>
          <w:szCs w:val="24"/>
        </w:rPr>
        <w:t xml:space="preserve"> </w:t>
      </w:r>
      <w:r w:rsidR="00F6406C" w:rsidRPr="00CB1894">
        <w:rPr>
          <w:rFonts w:asciiTheme="minorHAnsi" w:eastAsia="Times New Roman" w:hAnsiTheme="minorHAnsi" w:cs="Arial"/>
          <w:sz w:val="24"/>
          <w:szCs w:val="24"/>
        </w:rPr>
        <w:t xml:space="preserve">liczony </w:t>
      </w:r>
      <w:r w:rsidR="00F6406C" w:rsidRPr="00F0710E">
        <w:rPr>
          <w:rFonts w:asciiTheme="minorHAnsi" w:eastAsia="Times New Roman" w:hAnsiTheme="minorHAnsi" w:cs="Arial"/>
          <w:sz w:val="24"/>
          <w:szCs w:val="24"/>
        </w:rPr>
        <w:t>od dnia podpisania Umowy przez obie Strony, jednak w żadnym wypadku nie dłużej niż do wyczerpania wartości Umowy netto</w:t>
      </w:r>
      <w:r w:rsidR="00F6406C">
        <w:rPr>
          <w:rFonts w:asciiTheme="minorHAnsi" w:eastAsia="Times New Roman" w:hAnsiTheme="minorHAnsi" w:cs="Arial"/>
          <w:sz w:val="24"/>
          <w:szCs w:val="24"/>
        </w:rPr>
        <w:t>,</w:t>
      </w:r>
      <w:r w:rsidR="00F6406C" w:rsidRPr="00F0710E">
        <w:rPr>
          <w:rFonts w:asciiTheme="minorHAnsi" w:eastAsia="Times New Roman" w:hAnsiTheme="minorHAnsi" w:cs="Arial"/>
          <w:sz w:val="24"/>
          <w:szCs w:val="24"/>
        </w:rPr>
        <w:t xml:space="preserve"> określonej w § 3 ust. 1.</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7C353177"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Przez wskazany w ust. 1. okres obowiązywania Umowy Zamawiający jest uprawniony składać zamówienia szczegółowe, zgodnie z postanowieniami §</w:t>
      </w:r>
      <w:r w:rsidR="004671E3">
        <w:rPr>
          <w:sz w:val="24"/>
          <w:szCs w:val="24"/>
        </w:rPr>
        <w:t xml:space="preserve"> </w:t>
      </w:r>
      <w:r w:rsidRPr="003B1D09">
        <w:rPr>
          <w:sz w:val="24"/>
          <w:szCs w:val="24"/>
        </w:rPr>
        <w:t xml:space="preserve">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49E27006" w14:textId="712BFB96" w:rsidR="006C01AD" w:rsidRPr="00071530" w:rsidRDefault="006C01AD" w:rsidP="00F0710E">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1AD9AD86" w14:textId="77777777" w:rsidR="00361BD7" w:rsidRDefault="00361BD7" w:rsidP="004F5D53">
      <w:pPr>
        <w:tabs>
          <w:tab w:val="left" w:pos="7150"/>
        </w:tabs>
        <w:overflowPunct w:val="0"/>
        <w:autoSpaceDE w:val="0"/>
        <w:autoSpaceDN w:val="0"/>
        <w:adjustRightInd w:val="0"/>
        <w:spacing w:after="0" w:line="240" w:lineRule="auto"/>
        <w:ind w:left="360"/>
        <w:jc w:val="both"/>
        <w:textAlignment w:val="baseline"/>
        <w:rPr>
          <w:rFonts w:asciiTheme="minorHAnsi" w:hAnsiTheme="minorHAnsi"/>
          <w:i/>
          <w:iCs/>
          <w:sz w:val="20"/>
        </w:rPr>
      </w:pPr>
    </w:p>
    <w:p w14:paraId="5286658D"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Magazyn Główny – ul. </w:t>
      </w:r>
      <w:proofErr w:type="spellStart"/>
      <w:r w:rsidRPr="00FC5ED4">
        <w:rPr>
          <w:rFonts w:asciiTheme="minorHAnsi" w:hAnsiTheme="minorHAnsi"/>
          <w:i/>
          <w:iCs/>
          <w:sz w:val="20"/>
        </w:rPr>
        <w:t>Rokicińska</w:t>
      </w:r>
      <w:proofErr w:type="spellEnd"/>
      <w:r w:rsidRPr="00FC5ED4">
        <w:rPr>
          <w:rFonts w:asciiTheme="minorHAnsi" w:hAnsiTheme="minorHAnsi"/>
          <w:i/>
          <w:iCs/>
          <w:sz w:val="20"/>
        </w:rPr>
        <w:t> 148, 92-412 Łódź</w:t>
      </w:r>
      <w:r w:rsidRPr="00FC5ED4">
        <w:rPr>
          <w:rFonts w:asciiTheme="minorHAnsi" w:hAnsiTheme="minorHAnsi" w:cs="Arial"/>
          <w:i/>
          <w:sz w:val="20"/>
        </w:rPr>
        <w:t>,</w:t>
      </w:r>
    </w:p>
    <w:p w14:paraId="08F2AB04"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Kilińskiego 68/70, 90 -119 Łódź,</w:t>
      </w:r>
    </w:p>
    <w:p w14:paraId="6097754B"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Ratajska 5/7, 91-231 Łódź,</w:t>
      </w:r>
    </w:p>
    <w:p w14:paraId="2D7BAAF8"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Łódź – ul. Komunalna 1/11, 93-403 Łódź,</w:t>
      </w:r>
    </w:p>
    <w:p w14:paraId="7C5AB512"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Wschodnia 1/5, 95-100 Zgierz,</w:t>
      </w:r>
    </w:p>
    <w:p w14:paraId="3EE17098"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Zgierz-Pabianice – ul. Piłsudskiego 19, 95-200 Pabianice,</w:t>
      </w:r>
    </w:p>
    <w:p w14:paraId="69A95733"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lastRenderedPageBreak/>
        <w:t>Rejon Energetyczny Piotrków Trybunalski – ul. Narutowicza 35,</w:t>
      </w:r>
      <w:r w:rsidRPr="00FC5ED4">
        <w:rPr>
          <w:rFonts w:asciiTheme="minorHAnsi" w:hAnsiTheme="minorHAnsi"/>
          <w:i/>
          <w:iCs/>
          <w:sz w:val="20"/>
        </w:rPr>
        <w:br/>
        <w:t>97-300 Piotrków Trybunalski,</w:t>
      </w:r>
    </w:p>
    <w:p w14:paraId="20833385"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Radomsko – ul. Joselewicza 6, 97-500 Radomsko,</w:t>
      </w:r>
    </w:p>
    <w:p w14:paraId="645C2FAF"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Przedbórz – ul. Cegielniana 22, 97-570 Przedbórz,</w:t>
      </w:r>
    </w:p>
    <w:p w14:paraId="3F9E3985"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Żyrardów – ul. Mazowiecka 1-5, 96-300 Żyrardów,</w:t>
      </w:r>
    </w:p>
    <w:p w14:paraId="34118134"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Skierniewice – ul. Sobieskiego 12, 96-100 Skierniewice,</w:t>
      </w:r>
    </w:p>
    <w:p w14:paraId="1E96723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Rawa Mazowiecka – ul. Skierniewicka 35A,</w:t>
      </w:r>
      <w:r w:rsidRPr="00FC5ED4">
        <w:rPr>
          <w:rFonts w:asciiTheme="minorHAnsi" w:hAnsiTheme="minorHAnsi"/>
          <w:i/>
          <w:iCs/>
          <w:sz w:val="20"/>
        </w:rPr>
        <w:br/>
        <w:t>96-200 Rawa Mazowiecka,</w:t>
      </w:r>
    </w:p>
    <w:p w14:paraId="0CA8AF61"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Sieradz – ul. Wojska Polskiego 98, 98-200 Sieradz,</w:t>
      </w:r>
    </w:p>
    <w:p w14:paraId="3E5CD855"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Łask – ul. Przemysłowa 8, 98-100 Łask,</w:t>
      </w:r>
    </w:p>
    <w:p w14:paraId="0AE4024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Poddębice – ul. Łódzka 45, 99-200 Poddębice,</w:t>
      </w:r>
    </w:p>
    <w:p w14:paraId="68384FFB"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Łowicz – ul. Mostowa 30, 99-400 Łowicz,</w:t>
      </w:r>
    </w:p>
    <w:p w14:paraId="5361497E"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Koluszki – ul. Kopernika 9, 95-040 Koluszki,</w:t>
      </w:r>
    </w:p>
    <w:p w14:paraId="564D438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Sochaczew – ul. Kusocińskiego 7, 96-500 Sochaczew,</w:t>
      </w:r>
    </w:p>
    <w:p w14:paraId="6D24B3A9"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Bełchatów – Rogowiec Kurnos, 97-400 Bełchatów,</w:t>
      </w:r>
    </w:p>
    <w:p w14:paraId="340D52E1"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Wieluń – ul. Sieradzka 62, 98-300 Wieluń,</w:t>
      </w:r>
    </w:p>
    <w:p w14:paraId="7E315E92"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Posterunek Energetyczny Widawa – ul. Wieluńska 23, 98-170 Widawa,</w:t>
      </w:r>
    </w:p>
    <w:p w14:paraId="47060944" w14:textId="77777777" w:rsidR="00D538C3" w:rsidRPr="00FC5ED4" w:rsidRDefault="00D538C3" w:rsidP="00D538C3">
      <w:pPr>
        <w:numPr>
          <w:ilvl w:val="0"/>
          <w:numId w:val="71"/>
        </w:numPr>
        <w:suppressAutoHyphens/>
        <w:autoSpaceDE w:val="0"/>
        <w:spacing w:after="0" w:line="240" w:lineRule="auto"/>
        <w:ind w:left="1700" w:hanging="425"/>
        <w:rPr>
          <w:rFonts w:asciiTheme="minorHAnsi" w:hAnsiTheme="minorHAnsi"/>
          <w:i/>
          <w:iCs/>
          <w:sz w:val="20"/>
        </w:rPr>
      </w:pPr>
      <w:r w:rsidRPr="00FC5ED4">
        <w:rPr>
          <w:rFonts w:asciiTheme="minorHAnsi" w:hAnsiTheme="minorHAnsi"/>
          <w:i/>
          <w:iCs/>
          <w:sz w:val="20"/>
        </w:rPr>
        <w:t>Rejon Energetyczny Tomaszów Mazowiecki – ul. M. Skłodowskiej-Curie 51/53,</w:t>
      </w:r>
      <w:r w:rsidRPr="00FC5ED4">
        <w:rPr>
          <w:rFonts w:asciiTheme="minorHAnsi" w:hAnsiTheme="minorHAnsi"/>
          <w:i/>
          <w:iCs/>
          <w:sz w:val="20"/>
        </w:rPr>
        <w:br/>
        <w:t>97-200 Tomaszów Mazowiecki,</w:t>
      </w:r>
    </w:p>
    <w:p w14:paraId="4D9E43DA" w14:textId="77777777" w:rsidR="00D538C3" w:rsidRDefault="00D538C3" w:rsidP="00D538C3">
      <w:pPr>
        <w:numPr>
          <w:ilvl w:val="0"/>
          <w:numId w:val="71"/>
        </w:numPr>
        <w:suppressAutoHyphens/>
        <w:autoSpaceDE w:val="0"/>
        <w:spacing w:after="0" w:line="240" w:lineRule="auto"/>
        <w:ind w:left="1700" w:hanging="425"/>
        <w:rPr>
          <w:rFonts w:asciiTheme="minorHAnsi" w:hAnsiTheme="minorHAnsi" w:cs="Arial"/>
          <w:i/>
          <w:sz w:val="20"/>
        </w:rPr>
      </w:pPr>
      <w:r w:rsidRPr="00FC5ED4">
        <w:rPr>
          <w:rFonts w:asciiTheme="minorHAnsi" w:hAnsiTheme="minorHAnsi"/>
          <w:i/>
          <w:iCs/>
          <w:sz w:val="20"/>
        </w:rPr>
        <w:t>Posterunek Energetyczny Opoczno – ul. Inowłodzka 19, 26-300 Opoczno</w:t>
      </w:r>
      <w:r w:rsidRPr="00FC5ED4">
        <w:rPr>
          <w:rFonts w:asciiTheme="minorHAnsi" w:hAnsiTheme="minorHAnsi" w:cs="Arial"/>
          <w:i/>
          <w:sz w:val="20"/>
        </w:rPr>
        <w:t>.</w:t>
      </w:r>
    </w:p>
    <w:p w14:paraId="4B9DED58" w14:textId="77777777" w:rsidR="00D538C3" w:rsidRPr="00FC5ED4" w:rsidRDefault="00D538C3" w:rsidP="00D538C3">
      <w:pPr>
        <w:numPr>
          <w:ilvl w:val="0"/>
          <w:numId w:val="71"/>
        </w:numPr>
        <w:suppressAutoHyphens/>
        <w:autoSpaceDE w:val="0"/>
        <w:spacing w:after="0" w:line="240" w:lineRule="auto"/>
        <w:ind w:left="1701" w:hanging="425"/>
        <w:rPr>
          <w:rFonts w:asciiTheme="minorHAnsi" w:hAnsiTheme="minorHAnsi" w:cs="Arial"/>
          <w:i/>
          <w:sz w:val="20"/>
        </w:rPr>
      </w:pPr>
      <w:r w:rsidRPr="00747603">
        <w:rPr>
          <w:rFonts w:asciiTheme="minorHAnsi" w:hAnsiTheme="minorHAnsi" w:cs="Arial"/>
          <w:i/>
          <w:sz w:val="20"/>
        </w:rPr>
        <w:t>wskazane przez Zamawiającego miejsca na obszarze objętym działalnością Zamawiającego</w:t>
      </w:r>
    </w:p>
    <w:p w14:paraId="3F5FADE4" w14:textId="30239208" w:rsidR="00B92B3A" w:rsidRPr="00071530" w:rsidRDefault="004F5D53" w:rsidP="004F5D53">
      <w:pPr>
        <w:tabs>
          <w:tab w:val="left" w:pos="7150"/>
        </w:tabs>
        <w:overflowPunct w:val="0"/>
        <w:autoSpaceDE w:val="0"/>
        <w:autoSpaceDN w:val="0"/>
        <w:adjustRightInd w:val="0"/>
        <w:spacing w:after="0" w:line="240" w:lineRule="auto"/>
        <w:ind w:left="360"/>
        <w:jc w:val="both"/>
        <w:textAlignment w:val="baseline"/>
        <w:rPr>
          <w:rFonts w:eastAsia="Times New Roman" w:cs="Calibri"/>
          <w:sz w:val="24"/>
          <w:szCs w:val="24"/>
        </w:rPr>
      </w:pPr>
      <w:r w:rsidRPr="00071530">
        <w:rPr>
          <w:rFonts w:eastAsia="Times New Roman" w:cs="Calibri"/>
          <w:sz w:val="24"/>
          <w:szCs w:val="24"/>
        </w:rPr>
        <w:tab/>
      </w: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0F0EA995" w14:textId="66AE9BD9" w:rsidR="004D595A" w:rsidRPr="00F0710E"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CE680A">
        <w:rPr>
          <w:rFonts w:asciiTheme="minorHAnsi" w:hAnsiTheme="minorHAnsi" w:cs="Arial"/>
          <w:b/>
          <w:sz w:val="24"/>
          <w:szCs w:val="24"/>
        </w:rPr>
        <w:t>Minimalna wartość zamówienia szczegółowego</w:t>
      </w:r>
      <w:r w:rsidRPr="00F0710E">
        <w:rPr>
          <w:rFonts w:asciiTheme="minorHAnsi" w:hAnsiTheme="minorHAnsi" w:cs="Arial"/>
          <w:sz w:val="24"/>
          <w:szCs w:val="24"/>
        </w:rPr>
        <w:t xml:space="preserve"> złożonego przez Zamawiającego nie będzie niższa niż </w:t>
      </w:r>
      <w:r w:rsidR="00970EC2" w:rsidRPr="00970EC2">
        <w:rPr>
          <w:rFonts w:asciiTheme="minorHAnsi" w:hAnsiTheme="minorHAnsi" w:cs="Arial"/>
          <w:b/>
          <w:bCs/>
          <w:sz w:val="24"/>
          <w:szCs w:val="24"/>
        </w:rPr>
        <w:t>1 000,00</w:t>
      </w:r>
      <w:r w:rsidR="00361BD7" w:rsidRPr="00CE680A">
        <w:rPr>
          <w:rFonts w:asciiTheme="minorHAnsi" w:hAnsiTheme="minorHAnsi" w:cs="Arial"/>
          <w:b/>
          <w:sz w:val="24"/>
          <w:szCs w:val="24"/>
        </w:rPr>
        <w:t xml:space="preserve"> zł. netto.</w:t>
      </w:r>
    </w:p>
    <w:p w14:paraId="5F26C0E6" w14:textId="5DCEF651"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 xml:space="preserve">odbywa się drogą elektroniczną (e-mail) lub fax-em lub </w:t>
      </w:r>
      <w:r w:rsidR="005D5234">
        <w:rPr>
          <w:rFonts w:asciiTheme="minorHAnsi" w:hAnsiTheme="minorHAnsi" w:cs="Arial"/>
          <w:snapToGrid w:val="0"/>
          <w:sz w:val="24"/>
          <w:szCs w:val="24"/>
        </w:rPr>
        <w:br/>
      </w:r>
      <w:r w:rsidRPr="00F0710E">
        <w:rPr>
          <w:rFonts w:asciiTheme="minorHAnsi" w:hAnsiTheme="minorHAnsi" w:cs="Arial"/>
          <w:snapToGrid w:val="0"/>
          <w:sz w:val="24"/>
          <w:szCs w:val="24"/>
        </w:rPr>
        <w:t>w</w:t>
      </w:r>
      <w:r w:rsidR="00CB1894">
        <w:rPr>
          <w:rFonts w:asciiTheme="minorHAnsi" w:hAnsiTheme="minorHAnsi" w:cs="Arial"/>
          <w:snapToGrid w:val="0"/>
          <w:sz w:val="24"/>
          <w:szCs w:val="24"/>
        </w:rPr>
        <w:t xml:space="preserve">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przez Zamawiającego </w:t>
      </w:r>
      <w:r w:rsidRPr="00F0710E">
        <w:rPr>
          <w:rFonts w:asciiTheme="minorHAnsi" w:hAnsiTheme="minorHAnsi" w:cs="Arial"/>
          <w:sz w:val="24"/>
          <w:szCs w:val="24"/>
        </w:rPr>
        <w:lastRenderedPageBreak/>
        <w:t>do</w:t>
      </w:r>
      <w:r w:rsidR="008D313E">
        <w:rPr>
          <w:rFonts w:asciiTheme="minorHAnsi" w:hAnsiTheme="minorHAnsi" w:cs="Arial"/>
          <w:sz w:val="24"/>
          <w:szCs w:val="24"/>
        </w:rPr>
        <w:t> </w:t>
      </w:r>
      <w:r w:rsidRPr="00F0710E">
        <w:rPr>
          <w:rFonts w:asciiTheme="minorHAnsi" w:hAnsiTheme="minorHAnsi" w:cs="Arial"/>
          <w:sz w:val="24"/>
          <w:szCs w:val="24"/>
        </w:rPr>
        <w:t xml:space="preserve">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8D313E">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438DE6A4"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i przyjęcie go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do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 xml:space="preserve">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46CC9D7E"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651985F5"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gotowość do realizacji dostawy na co najmniej 3 dni przed uzgodnionym terminem dostawy. </w:t>
      </w:r>
    </w:p>
    <w:p w14:paraId="01AD70D5" w14:textId="5FC71730" w:rsidR="00913B19"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w:t>
      </w:r>
      <w:r w:rsidR="00BA0D1B" w:rsidRPr="00F0710E">
        <w:rPr>
          <w:rFonts w:asciiTheme="minorHAnsi" w:eastAsia="Times New Roman" w:hAnsiTheme="minorHAnsi" w:cs="Arial"/>
          <w:snapToGrid w:val="0"/>
          <w:color w:val="000000"/>
          <w:sz w:val="24"/>
          <w:szCs w:val="24"/>
          <w:lang w:eastAsia="pl-PL"/>
        </w:rPr>
        <w:t xml:space="preserve">szczegółowe </w:t>
      </w:r>
      <w:r w:rsidRPr="00F0710E">
        <w:rPr>
          <w:rFonts w:asciiTheme="minorHAnsi" w:eastAsia="Times New Roman" w:hAnsiTheme="minorHAnsi" w:cs="Arial"/>
          <w:snapToGrid w:val="0"/>
          <w:color w:val="000000"/>
          <w:sz w:val="24"/>
          <w:szCs w:val="24"/>
          <w:lang w:eastAsia="pl-PL"/>
        </w:rPr>
        <w:t xml:space="preserve">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sidR="00793458">
        <w:rPr>
          <w:rFonts w:asciiTheme="minorHAnsi" w:eastAsia="Times New Roman" w:hAnsiTheme="minorHAnsi" w:cs="Arial"/>
          <w:b/>
          <w:snapToGrid w:val="0"/>
          <w:color w:val="000000"/>
          <w:sz w:val="24"/>
          <w:szCs w:val="24"/>
          <w:lang w:eastAsia="pl-PL"/>
        </w:rPr>
        <w:t xml:space="preserve"> 7</w:t>
      </w:r>
      <w:r w:rsidR="00361BD7" w:rsidRPr="00CE680A">
        <w:rPr>
          <w:rFonts w:asciiTheme="minorHAnsi" w:eastAsia="Times New Roman" w:hAnsiTheme="minorHAnsi" w:cs="Arial"/>
          <w:b/>
          <w:snapToGrid w:val="0"/>
          <w:color w:val="000000"/>
          <w:sz w:val="24"/>
          <w:szCs w:val="24"/>
          <w:lang w:eastAsia="pl-PL"/>
        </w:rPr>
        <w:t xml:space="preserve"> </w:t>
      </w:r>
      <w:r w:rsidRPr="00CE680A">
        <w:rPr>
          <w:rFonts w:asciiTheme="minorHAnsi" w:eastAsia="Times New Roman" w:hAnsiTheme="minorHAnsi" w:cs="Arial"/>
          <w:b/>
          <w:snapToGrid w:val="0"/>
          <w:color w:val="000000"/>
          <w:sz w:val="24"/>
          <w:szCs w:val="24"/>
          <w:lang w:eastAsia="pl-PL"/>
        </w:rPr>
        <w:t>dni roboczych</w:t>
      </w:r>
      <w:r w:rsidRPr="00F0710E">
        <w:rPr>
          <w:rFonts w:asciiTheme="minorHAnsi" w:eastAsia="Times New Roman" w:hAnsiTheme="minorHAnsi" w:cs="Arial"/>
          <w:snapToGrid w:val="0"/>
          <w:color w:val="000000"/>
          <w:sz w:val="24"/>
          <w:szCs w:val="24"/>
          <w:lang w:eastAsia="pl-PL"/>
        </w:rPr>
        <w:t xml:space="preserve">, liczonych od określonej w ust. </w:t>
      </w:r>
      <w:r w:rsidR="00C27922">
        <w:rPr>
          <w:rFonts w:asciiTheme="minorHAnsi" w:eastAsia="Times New Roman" w:hAnsiTheme="minorHAnsi" w:cs="Arial"/>
          <w:snapToGrid w:val="0"/>
          <w:color w:val="000000"/>
          <w:sz w:val="24"/>
          <w:szCs w:val="24"/>
          <w:lang w:eastAsia="pl-PL"/>
        </w:rPr>
        <w:t>3</w:t>
      </w:r>
      <w:r w:rsidR="00C27922"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t>
      </w:r>
      <w:r w:rsidRPr="00CE680A">
        <w:rPr>
          <w:rFonts w:asciiTheme="minorHAnsi" w:eastAsia="Times New Roman" w:hAnsiTheme="minorHAnsi" w:cs="Arial"/>
          <w:b/>
          <w:snapToGrid w:val="0"/>
          <w:sz w:val="24"/>
          <w:szCs w:val="24"/>
          <w:lang w:eastAsia="pl-PL"/>
        </w:rPr>
        <w:t xml:space="preserve">w godzinach   </w:t>
      </w:r>
      <w:r w:rsidR="005D5234" w:rsidRPr="00CE680A">
        <w:rPr>
          <w:rFonts w:asciiTheme="minorHAnsi" w:eastAsia="Times New Roman" w:hAnsiTheme="minorHAnsi" w:cs="Arial"/>
          <w:b/>
          <w:snapToGrid w:val="0"/>
          <w:sz w:val="24"/>
          <w:szCs w:val="24"/>
          <w:lang w:eastAsia="pl-PL"/>
        </w:rPr>
        <w:t>07:00 – 14</w:t>
      </w:r>
      <w:r w:rsidRPr="00CE680A">
        <w:rPr>
          <w:rFonts w:asciiTheme="minorHAnsi" w:eastAsia="Times New Roman" w:hAnsiTheme="minorHAnsi" w:cs="Arial"/>
          <w:b/>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54BD9FDB" w:rsidR="00074C96" w:rsidRPr="00D538C3" w:rsidRDefault="0095026E" w:rsidP="00D538C3">
      <w:pPr>
        <w:widowControl w:val="0"/>
        <w:tabs>
          <w:tab w:val="left" w:pos="426"/>
        </w:tabs>
        <w:spacing w:after="0" w:line="240" w:lineRule="auto"/>
        <w:jc w:val="both"/>
        <w:rPr>
          <w:rFonts w:asciiTheme="minorHAnsi" w:eastAsia="Times New Roman" w:hAnsiTheme="minorHAnsi" w:cs="Arial"/>
          <w:snapToGrid w:val="0"/>
          <w:sz w:val="24"/>
          <w:szCs w:val="24"/>
          <w:lang w:eastAsia="pl-PL"/>
        </w:rPr>
      </w:pPr>
      <w:r w:rsidRPr="00D538C3">
        <w:rPr>
          <w:rFonts w:asciiTheme="minorHAnsi" w:eastAsia="Times New Roman" w:hAnsiTheme="minorHAnsi" w:cs="Arial"/>
          <w:snapToGrid w:val="0"/>
          <w:sz w:val="24"/>
          <w:szCs w:val="24"/>
          <w:lang w:eastAsia="pl-PL"/>
        </w:rPr>
        <w:t>Zamawiając</w:t>
      </w:r>
      <w:r w:rsidR="009E46B2" w:rsidRPr="00D538C3">
        <w:rPr>
          <w:rFonts w:asciiTheme="minorHAnsi" w:eastAsia="Times New Roman" w:hAnsiTheme="minorHAnsi" w:cs="Arial"/>
          <w:snapToGrid w:val="0"/>
          <w:sz w:val="24"/>
          <w:szCs w:val="24"/>
          <w:lang w:eastAsia="pl-PL"/>
        </w:rPr>
        <w:t>emu nie przysługuje w ramach niniejszej Umowy Prawo Opcji</w:t>
      </w:r>
      <w:r w:rsidRPr="00D538C3">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w:t>
      </w:r>
      <w:r w:rsidRPr="00F0710E">
        <w:rPr>
          <w:rFonts w:asciiTheme="minorHAnsi" w:eastAsia="Times New Roman" w:hAnsiTheme="minorHAnsi" w:cs="Arial"/>
          <w:sz w:val="24"/>
          <w:szCs w:val="24"/>
          <w:lang w:eastAsia="pl-PL"/>
        </w:rPr>
        <w:lastRenderedPageBreak/>
        <w:t xml:space="preserve">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08B7EBC1" w14:textId="31CAC81D" w:rsidR="00CA263E" w:rsidRPr="00F0710E" w:rsidRDefault="000278CA" w:rsidP="00CE680A">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w:t>
      </w:r>
      <w:r>
        <w:rPr>
          <w:rFonts w:cs="Arial"/>
          <w:sz w:val="24"/>
          <w:szCs w:val="24"/>
        </w:rPr>
        <w:lastRenderedPageBreak/>
        <w:t xml:space="preserve">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7ED2C7C8" w14:textId="21F935E8"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W związku z wprowadzeniem u Zamawiającego elektronicznego obiegu dokumentów w zakresie </w:t>
      </w:r>
    </w:p>
    <w:p w14:paraId="77474F18" w14:textId="77777777"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obsługi faktur zakupowych, Wykonawca zobowiązany jest przesłać faktury wystawione zgodnie z  </w:t>
      </w:r>
    </w:p>
    <w:p w14:paraId="05B24D46" w14:textId="6FA5FC93" w:rsidR="009B1D6E" w:rsidRPr="009B1D6E" w:rsidRDefault="009B1D6E" w:rsidP="009B1D6E">
      <w:pPr>
        <w:spacing w:after="0" w:line="240" w:lineRule="auto"/>
        <w:ind w:left="426"/>
        <w:jc w:val="both"/>
        <w:rPr>
          <w:rFonts w:cs="Arial"/>
          <w:sz w:val="24"/>
          <w:szCs w:val="24"/>
        </w:rPr>
      </w:pPr>
      <w:r w:rsidRPr="009B1D6E">
        <w:rPr>
          <w:rFonts w:cs="Arial"/>
          <w:sz w:val="24"/>
          <w:szCs w:val="24"/>
        </w:rPr>
        <w:t xml:space="preserve"> postanowieniami  Umowy :</w:t>
      </w:r>
    </w:p>
    <w:p w14:paraId="15578581" w14:textId="1B87FC8A" w:rsidR="0050693F" w:rsidRDefault="0050693F" w:rsidP="0050693F">
      <w:pPr>
        <w:spacing w:after="0" w:line="240" w:lineRule="auto"/>
        <w:ind w:left="426"/>
        <w:jc w:val="both"/>
        <w:rPr>
          <w:rFonts w:cs="Arial"/>
          <w:sz w:val="24"/>
          <w:szCs w:val="24"/>
        </w:rPr>
      </w:pP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4AEFF9BF" w14:textId="77777777" w:rsidR="00B669E9" w:rsidRPr="00B20FFD" w:rsidRDefault="00B669E9" w:rsidP="0050693F">
      <w:pPr>
        <w:spacing w:after="0" w:line="240" w:lineRule="auto"/>
        <w:ind w:left="426"/>
        <w:jc w:val="both"/>
        <w:rPr>
          <w:rFonts w:cs="Arial"/>
          <w:sz w:val="24"/>
          <w:szCs w:val="24"/>
        </w:rPr>
      </w:pP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proofErr w:type="spellStart"/>
      <w:r w:rsidRPr="00CB00BB">
        <w:rPr>
          <w:rFonts w:cs="Arial"/>
          <w:b/>
          <w:sz w:val="24"/>
          <w:szCs w:val="24"/>
        </w:rPr>
        <w:t>ArchiDoc</w:t>
      </w:r>
      <w:proofErr w:type="spellEnd"/>
      <w:r w:rsidRPr="00CB00BB">
        <w:rPr>
          <w:rFonts w:cs="Arial"/>
          <w:b/>
          <w:sz w:val="24"/>
          <w:szCs w:val="24"/>
        </w:rPr>
        <w:t xml:space="preserve">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 xml:space="preserve">ul. </w:t>
      </w:r>
      <w:proofErr w:type="spellStart"/>
      <w:r w:rsidRPr="00CB00BB">
        <w:rPr>
          <w:rFonts w:cs="Arial"/>
          <w:b/>
          <w:sz w:val="24"/>
          <w:szCs w:val="24"/>
        </w:rPr>
        <w:t>Niedźwiedziniec</w:t>
      </w:r>
      <w:proofErr w:type="spellEnd"/>
      <w:r w:rsidRPr="00CB00BB">
        <w:rPr>
          <w:rFonts w:cs="Arial"/>
          <w:b/>
          <w:sz w:val="24"/>
          <w:szCs w:val="24"/>
        </w:rPr>
        <w:t xml:space="preserve">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014401F8"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w</w:t>
      </w:r>
      <w:r w:rsidR="00361BD7">
        <w:rPr>
          <w:sz w:val="24"/>
          <w:szCs w:val="24"/>
        </w:rPr>
        <w:t xml:space="preserve"> </w:t>
      </w:r>
      <w:r w:rsidRPr="00CB00BB">
        <w:rPr>
          <w:sz w:val="24"/>
          <w:szCs w:val="24"/>
        </w:rPr>
        <w:t xml:space="preserve">formie elektronicznej - na adres poczty elektronicznej:                                                     </w:t>
      </w:r>
      <w:hyperlink r:id="rId12" w:history="1">
        <w:r w:rsidRPr="00CE680A">
          <w:rPr>
            <w:rStyle w:val="Hipercze"/>
            <w:b/>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3ADADC4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E0DF70E"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CE680A">
        <w:rPr>
          <w:rFonts w:asciiTheme="minorHAnsi" w:hAnsiTheme="minorHAnsi" w:cs="Arial"/>
          <w:color w:val="000000" w:themeColor="text1"/>
          <w:sz w:val="24"/>
          <w:szCs w:val="24"/>
        </w:rPr>
        <w:t>podpisanie dokumentu dostawy</w:t>
      </w:r>
      <w:r w:rsidR="009C6CBA" w:rsidRPr="00CE680A">
        <w:rPr>
          <w:rFonts w:asciiTheme="minorHAnsi" w:hAnsiTheme="minorHAnsi" w:cs="Arial"/>
          <w:color w:val="000000" w:themeColor="text1"/>
          <w:sz w:val="24"/>
          <w:szCs w:val="24"/>
        </w:rPr>
        <w:t xml:space="preserve"> odbioru</w:t>
      </w:r>
      <w:r w:rsidR="008C7577" w:rsidRPr="00CE680A">
        <w:rPr>
          <w:rFonts w:asciiTheme="minorHAnsi" w:hAnsiTheme="minorHAnsi" w:cs="Arial"/>
          <w:color w:val="000000" w:themeColor="text1"/>
          <w:sz w:val="24"/>
          <w:szCs w:val="24"/>
        </w:rPr>
        <w:t xml:space="preserve"> przez Zamawiającego na warunkach przewidzianych w §</w:t>
      </w:r>
      <w:r w:rsidR="00094D1D" w:rsidRPr="00CE680A">
        <w:rPr>
          <w:rFonts w:asciiTheme="minorHAnsi" w:hAnsiTheme="minorHAnsi" w:cs="Arial"/>
          <w:color w:val="000000" w:themeColor="text1"/>
          <w:sz w:val="24"/>
          <w:szCs w:val="24"/>
        </w:rPr>
        <w:t xml:space="preserve"> </w:t>
      </w:r>
      <w:r w:rsidR="008C7577" w:rsidRPr="00CE680A">
        <w:rPr>
          <w:rFonts w:asciiTheme="minorHAnsi" w:hAnsiTheme="minorHAnsi" w:cs="Arial"/>
          <w:color w:val="000000" w:themeColor="text1"/>
          <w:sz w:val="24"/>
          <w:szCs w:val="24"/>
        </w:rPr>
        <w:t>8</w:t>
      </w:r>
      <w:r w:rsidR="0016498F" w:rsidRPr="00CE680A">
        <w:rPr>
          <w:rFonts w:asciiTheme="minorHAnsi" w:hAnsiTheme="minorHAnsi" w:cs="Arial"/>
          <w:color w:val="000000" w:themeColor="text1"/>
          <w:sz w:val="24"/>
          <w:szCs w:val="24"/>
        </w:rPr>
        <w:t>.</w:t>
      </w:r>
    </w:p>
    <w:p w14:paraId="3E7AD69B" w14:textId="1C6885E8"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sidRPr="00CE680A">
        <w:rPr>
          <w:rFonts w:cs="Arial"/>
          <w:b/>
          <w:sz w:val="24"/>
          <w:szCs w:val="24"/>
        </w:rPr>
        <w:t xml:space="preserve">Zapłata należności nastąpi </w:t>
      </w:r>
      <w:r w:rsidR="00954ADD" w:rsidRPr="00CE680A">
        <w:rPr>
          <w:rFonts w:cs="Arial"/>
          <w:b/>
          <w:sz w:val="24"/>
          <w:szCs w:val="24"/>
        </w:rPr>
        <w:br/>
        <w:t xml:space="preserve">w terminie 30 dni od daty dostarczenia przez Wykonawcę prawidłowo wystawionej faktury. </w:t>
      </w:r>
    </w:p>
    <w:p w14:paraId="306535CF" w14:textId="70E5CA67"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w:t>
      </w:r>
      <w:r w:rsidRPr="00F0710E">
        <w:rPr>
          <w:rFonts w:asciiTheme="minorHAnsi" w:hAnsiTheme="minorHAnsi" w:cs="Arial"/>
          <w:sz w:val="24"/>
          <w:szCs w:val="24"/>
        </w:rPr>
        <w:lastRenderedPageBreak/>
        <w:t xml:space="preserve">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AC5C532"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zawierającej błędy lub niezawierającej wszystkich danych wymaganych przepisami prawa i postanowieniami Umowy (w tym nr zamówienia SAP), do czasu otrzymania od Wykonawcy prawidłowo wystawionej faktury </w:t>
      </w:r>
      <w:r w:rsidR="007855DB">
        <w:rPr>
          <w:rFonts w:asciiTheme="minorHAnsi" w:hAnsiTheme="minorHAnsi" w:cs="Arial"/>
          <w:sz w:val="24"/>
          <w:szCs w:val="24"/>
        </w:rPr>
        <w:t>.</w:t>
      </w:r>
      <w:r w:rsidRPr="00F0710E">
        <w:rPr>
          <w:rFonts w:asciiTheme="minorHAnsi" w:hAnsiTheme="minorHAnsi" w:cs="Arial"/>
          <w:sz w:val="24"/>
          <w:szCs w:val="24"/>
        </w:rPr>
        <w:t xml:space="preserve"> Zamawiający nie będzie zobowiązany do dokonania płatności objętej fakturą ,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216B74CC" w:rsidR="00EF01A4" w:rsidRPr="00F0710E"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Ponadto Wykonawca oświadcza, że pochodzenie towaru, który jest objęty Przedmiotem Umowy jest legalne i według jego wiedzy nie uczestniczy w łańcuchu transakcji mających na celu wyłudzenie z budżetu państwa podatku VAT.</w:t>
      </w:r>
    </w:p>
    <w:p w14:paraId="763125DE" w14:textId="5DF3C696" w:rsidR="00240D1B" w:rsidRPr="00240D1B" w:rsidRDefault="00240D1B" w:rsidP="00240D1B">
      <w:pPr>
        <w:numPr>
          <w:ilvl w:val="0"/>
          <w:numId w:val="23"/>
        </w:numPr>
        <w:tabs>
          <w:tab w:val="clear" w:pos="705"/>
          <w:tab w:val="num" w:pos="426"/>
        </w:tabs>
        <w:spacing w:after="0" w:line="240" w:lineRule="auto"/>
        <w:ind w:left="426" w:hanging="426"/>
        <w:jc w:val="both"/>
      </w:pPr>
      <w:r w:rsidRPr="00240D1B">
        <w:rPr>
          <w:rFonts w:asciiTheme="minorHAnsi" w:eastAsia="Times New Roman" w:hAnsiTheme="minorHAnsi" w:cs="Arial"/>
          <w:sz w:val="24"/>
          <w:szCs w:val="24"/>
        </w:rPr>
        <w:t>Wynagrodzenie może być zapłacone przez Zamawiającego z zastosowaniem mechanizmu podzielonej płatności, o którym mowa w art. 108a Ustawy z dnia 11 marca 2004 roku o podatku od towarów i usług</w:t>
      </w:r>
      <w:r w:rsidR="007855DB">
        <w:rPr>
          <w:rFonts w:asciiTheme="minorHAnsi" w:eastAsia="Times New Roman" w:hAnsiTheme="minorHAnsi" w:cs="Arial"/>
          <w:sz w:val="24"/>
          <w:szCs w:val="24"/>
        </w:rPr>
        <w:t>.</w:t>
      </w:r>
    </w:p>
    <w:p w14:paraId="6B02F3CA" w14:textId="77777777" w:rsidR="00240D1B" w:rsidRPr="00240D1B" w:rsidRDefault="00240D1B"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 przypadku wystawienia faktury przez Wykonawcę w sposób niezgodny z obowiązującymi przepisami,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4E6DF2A8" w:rsidR="00B45186" w:rsidRPr="00240D1B" w:rsidRDefault="00B45186" w:rsidP="00240D1B">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sz w:val="24"/>
          <w:szCs w:val="24"/>
        </w:rPr>
      </w:pPr>
      <w:r w:rsidRPr="00240D1B">
        <w:rPr>
          <w:sz w:val="24"/>
          <w:szCs w:val="24"/>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C165FA0" w:rsidR="007B4F6F" w:rsidRPr="00240D1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sz w:val="24"/>
          <w:szCs w:val="24"/>
        </w:rPr>
        <w:t>Zamawiający oświadcza, że posiada status dużego przedsiębiorcy - w rozumieniu ustawy z dnia 8 marca 2013 r. o przeciwdziałaniu nadmiernym opóźnieniom w transakcjach handlowych</w:t>
      </w:r>
      <w:r w:rsidR="007855DB">
        <w:rPr>
          <w:sz w:val="24"/>
          <w:szCs w:val="24"/>
        </w:rPr>
        <w:t>.</w:t>
      </w:r>
    </w:p>
    <w:p w14:paraId="1775853E" w14:textId="3F5E3A52" w:rsidR="00CB00BB" w:rsidRPr="00240D1B"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240D1B">
        <w:rPr>
          <w:rFonts w:asciiTheme="minorHAnsi" w:eastAsia="Times New Roman" w:hAnsiTheme="minorHAnsi" w:cs="Arial"/>
          <w:sz w:val="24"/>
          <w:szCs w:val="24"/>
        </w:rPr>
        <w:t xml:space="preserve">Wykonawca oświadcza, że posiada status </w:t>
      </w:r>
      <w:proofErr w:type="spellStart"/>
      <w:r w:rsidRPr="00240D1B">
        <w:rPr>
          <w:rFonts w:asciiTheme="minorHAnsi" w:eastAsia="Times New Roman" w:hAnsiTheme="minorHAnsi" w:cs="Arial"/>
          <w:sz w:val="24"/>
          <w:szCs w:val="24"/>
        </w:rPr>
        <w:t>mikroprzedsiębiorcy</w:t>
      </w:r>
      <w:proofErr w:type="spellEnd"/>
      <w:r w:rsidRPr="00240D1B">
        <w:rPr>
          <w:rFonts w:asciiTheme="minorHAnsi" w:eastAsia="Times New Roman" w:hAnsiTheme="minorHAnsi" w:cs="Arial"/>
          <w:sz w:val="24"/>
          <w:szCs w:val="24"/>
        </w:rPr>
        <w:t xml:space="preserve"> /małego przedsiębiorcy/średniego przedsiębiorcy/dużego przedsiębiorcy - w rozumieniu ustawy z dnia 8 marca 2013 r. o przeciwdziałaniu nadmiernym opóźnieniom w transakcjach handlowych.</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8B3C6C" w:rsidR="0003242D"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3399F0E0" w14:textId="77777777" w:rsidR="00C33331" w:rsidRPr="00CB1894" w:rsidRDefault="00C3333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3094D51" w14:textId="3FBE432F" w:rsidR="00714505" w:rsidRPr="00D538C3" w:rsidRDefault="00743C36" w:rsidP="00D538C3">
      <w:pPr>
        <w:shd w:val="clear" w:color="auto" w:fill="FFFFFF"/>
        <w:spacing w:after="0" w:line="240" w:lineRule="auto"/>
        <w:jc w:val="both"/>
        <w:rPr>
          <w:rFonts w:eastAsia="Times New Roman" w:cs="Arial"/>
          <w:sz w:val="24"/>
          <w:szCs w:val="24"/>
          <w:lang w:eastAsia="pl-PL"/>
        </w:rPr>
      </w:pPr>
      <w:r w:rsidRPr="00D538C3">
        <w:rPr>
          <w:rFonts w:asciiTheme="minorHAnsi" w:hAnsiTheme="minorHAnsi" w:cs="Arial"/>
          <w:sz w:val="24"/>
          <w:szCs w:val="24"/>
        </w:rPr>
        <w:t xml:space="preserve">Określone w ofercie Wykonawcy ceny jednostkowe netto są stałe przez cały okres obowiązywania Umowy. </w:t>
      </w:r>
      <w:r w:rsidR="004911F8" w:rsidRPr="00D538C3">
        <w:rPr>
          <w:rFonts w:asciiTheme="minorHAnsi" w:eastAsia="Times New Roman" w:hAnsiTheme="minorHAnsi" w:cs="Arial"/>
          <w:sz w:val="24"/>
          <w:szCs w:val="24"/>
          <w:lang w:eastAsia="pl-PL"/>
        </w:rPr>
        <w:t xml:space="preserve">Wynagrodzenie </w:t>
      </w:r>
      <w:r w:rsidRPr="00D538C3">
        <w:rPr>
          <w:rFonts w:asciiTheme="minorHAnsi" w:eastAsia="Times New Roman" w:hAnsiTheme="minorHAnsi" w:cs="Arial"/>
          <w:sz w:val="24"/>
          <w:szCs w:val="24"/>
          <w:lang w:eastAsia="pl-PL"/>
        </w:rPr>
        <w:t xml:space="preserve">Wykonawcy </w:t>
      </w:r>
      <w:r w:rsidR="004911F8" w:rsidRPr="00D538C3">
        <w:rPr>
          <w:rFonts w:asciiTheme="minorHAnsi" w:eastAsia="Times New Roman" w:hAnsiTheme="minorHAnsi" w:cs="Arial"/>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lastRenderedPageBreak/>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6DAA0A93"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Zamawiający nie wymaga ustanowienia/wniesienia zabezpieczenia należytego wykonania Umowy. </w:t>
      </w:r>
    </w:p>
    <w:p w14:paraId="7E41F323" w14:textId="77777777" w:rsidR="007F50D3" w:rsidRPr="00CE680A" w:rsidRDefault="007F50D3" w:rsidP="00CE680A">
      <w:pPr>
        <w:autoSpaceDE w:val="0"/>
        <w:autoSpaceDN w:val="0"/>
        <w:spacing w:after="0" w:line="240" w:lineRule="auto"/>
        <w:jc w:val="both"/>
        <w:rPr>
          <w:rFonts w:asciiTheme="minorHAnsi" w:hAnsiTheme="minorHAnsi" w:cs="Arial"/>
          <w:sz w:val="24"/>
          <w:szCs w:val="24"/>
        </w:rPr>
      </w:pPr>
    </w:p>
    <w:p w14:paraId="7FBEE95B" w14:textId="77777777" w:rsidR="00354CB1" w:rsidRPr="00354CB1" w:rsidRDefault="00354CB1" w:rsidP="00354CB1">
      <w:pPr>
        <w:autoSpaceDE w:val="0"/>
        <w:autoSpaceDN w:val="0"/>
        <w:spacing w:after="0" w:line="240" w:lineRule="auto"/>
        <w:jc w:val="center"/>
        <w:rPr>
          <w:rFonts w:asciiTheme="minorHAnsi" w:hAnsiTheme="minorHAnsi" w:cs="Arial"/>
          <w:b/>
          <w:sz w:val="24"/>
          <w:szCs w:val="24"/>
        </w:rPr>
      </w:pPr>
      <w:r w:rsidRPr="00354CB1">
        <w:rPr>
          <w:rFonts w:asciiTheme="minorHAnsi" w:hAnsiTheme="minorHAnsi" w:cs="Arial"/>
          <w:b/>
          <w:sz w:val="24"/>
          <w:szCs w:val="24"/>
        </w:rPr>
        <w:t>§ 12a</w:t>
      </w:r>
    </w:p>
    <w:p w14:paraId="5A0B3F7E"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bookmarkStart w:id="2" w:name="bookmark92"/>
      <w:bookmarkStart w:id="3" w:name="bookmark93"/>
      <w:bookmarkStart w:id="4" w:name="bookmark94"/>
      <w:r w:rsidRPr="00354CB1">
        <w:rPr>
          <w:rFonts w:asciiTheme="minorHAnsi" w:hAnsiTheme="minorHAnsi" w:cs="Arial"/>
          <w:b/>
          <w:bCs/>
          <w:sz w:val="24"/>
          <w:szCs w:val="24"/>
          <w:lang w:bidi="pl-PL"/>
        </w:rPr>
        <w:t>Warunki ubezpieczenia</w:t>
      </w:r>
      <w:bookmarkEnd w:id="2"/>
      <w:bookmarkEnd w:id="3"/>
      <w:bookmarkEnd w:id="4"/>
    </w:p>
    <w:p w14:paraId="7C8FB34A" w14:textId="77777777" w:rsidR="00354CB1" w:rsidRPr="00354CB1" w:rsidRDefault="00354CB1" w:rsidP="00354CB1">
      <w:pPr>
        <w:autoSpaceDE w:val="0"/>
        <w:autoSpaceDN w:val="0"/>
        <w:spacing w:after="0" w:line="240" w:lineRule="auto"/>
        <w:jc w:val="center"/>
        <w:rPr>
          <w:rFonts w:asciiTheme="minorHAnsi" w:hAnsiTheme="minorHAnsi" w:cs="Arial"/>
          <w:b/>
          <w:bCs/>
          <w:sz w:val="24"/>
          <w:szCs w:val="24"/>
          <w:lang w:bidi="pl-PL"/>
        </w:rPr>
      </w:pPr>
    </w:p>
    <w:p w14:paraId="2FDE1B04" w14:textId="77777777" w:rsidR="00354CB1" w:rsidRPr="00354CB1" w:rsidRDefault="00354CB1" w:rsidP="00354CB1">
      <w:pPr>
        <w:autoSpaceDE w:val="0"/>
        <w:autoSpaceDN w:val="0"/>
        <w:spacing w:after="0" w:line="240" w:lineRule="auto"/>
        <w:jc w:val="both"/>
        <w:rPr>
          <w:rFonts w:asciiTheme="minorHAnsi" w:hAnsiTheme="minorHAnsi" w:cs="Arial"/>
          <w:sz w:val="24"/>
          <w:szCs w:val="24"/>
          <w:lang w:bidi="pl-PL"/>
        </w:rPr>
      </w:pPr>
      <w:r w:rsidRPr="00354CB1">
        <w:rPr>
          <w:rFonts w:asciiTheme="minorHAnsi" w:hAnsiTheme="minorHAnsi" w:cs="Arial"/>
          <w:sz w:val="24"/>
          <w:szCs w:val="24"/>
          <w:lang w:bidi="pl-PL"/>
        </w:rPr>
        <w:t>1. Wykonawca, przystępując do realizacji Umowy, zobowiązany jest do zapewnienia na własny koszt ochrony ubezpieczeniowej w zakresie następujących ubezpieczeń:</w:t>
      </w:r>
    </w:p>
    <w:p w14:paraId="76BF291D" w14:textId="77777777" w:rsidR="00354CB1" w:rsidRPr="00354CB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5" w:name="bookmark95"/>
      <w:bookmarkEnd w:id="5"/>
      <w:r w:rsidRPr="00354CB1">
        <w:rPr>
          <w:rFonts w:asciiTheme="minorHAnsi" w:hAnsiTheme="minorHAnsi" w:cs="Arial"/>
          <w:sz w:val="24"/>
          <w:szCs w:val="24"/>
          <w:lang w:bidi="pl-PL"/>
        </w:rPr>
        <w:t xml:space="preserve">Wykonawca zobowiązany jest do posiadania przez cały okres obowiązywania Umowy, Ubezpieczenia odpowiedzialności cywilnej (deliktowej i kontraktowej) z tytułu prowadzenia działalności i posiadania mienia, z rozszerzeniem zakresu ubezpieczenia o odpowiedzialność cywilną za Szkody wyrządzone przez wprowadzenie do obrotu produktów (OC za produkt) na standardach rynkowych dla tego rodzaju ubezpieczeń, z sumą gwarancyjną nie niższą niż wartość umowy na jedno i wszystkie zdarzenia oraz </w:t>
      </w:r>
      <w:proofErr w:type="spellStart"/>
      <w:r w:rsidRPr="00354CB1">
        <w:rPr>
          <w:rFonts w:asciiTheme="minorHAnsi" w:hAnsiTheme="minorHAnsi" w:cs="Arial"/>
          <w:sz w:val="24"/>
          <w:szCs w:val="24"/>
          <w:lang w:bidi="pl-PL"/>
        </w:rPr>
        <w:t>podlimitem</w:t>
      </w:r>
      <w:proofErr w:type="spellEnd"/>
      <w:r w:rsidRPr="00354CB1">
        <w:rPr>
          <w:rFonts w:asciiTheme="minorHAnsi" w:hAnsiTheme="minorHAnsi" w:cs="Arial"/>
          <w:sz w:val="24"/>
          <w:szCs w:val="24"/>
          <w:lang w:bidi="pl-PL"/>
        </w:rPr>
        <w:t xml:space="preserve"> odpowiedzialności dla OC za produkt w wysokości do wysokości sumy gwarancyjnej.</w:t>
      </w:r>
    </w:p>
    <w:p w14:paraId="5AE6C304" w14:textId="2F648EB5" w:rsidR="00E320C1" w:rsidRPr="00354CB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6" w:name="bookmark96"/>
      <w:bookmarkEnd w:id="6"/>
      <w:r w:rsidRPr="00354CB1">
        <w:rPr>
          <w:rFonts w:asciiTheme="minorHAnsi" w:hAnsiTheme="minorHAnsi" w:cs="Arial"/>
          <w:sz w:val="24"/>
          <w:szCs w:val="24"/>
          <w:lang w:bidi="pl-PL"/>
        </w:rPr>
        <w:t>W przypadku wykonywania Umowy za pomocą innych podmiotów, ubezpieczenie powinno obejmować także podmioty, za pomocą których Wykonawca wykonuje Umowę.</w:t>
      </w:r>
    </w:p>
    <w:p w14:paraId="2AE0D801" w14:textId="3FC37F69" w:rsidR="00E320C1" w:rsidRPr="00E320C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7" w:name="bookmark97"/>
      <w:bookmarkEnd w:id="7"/>
      <w:r w:rsidRPr="00E320C1">
        <w:rPr>
          <w:rFonts w:asciiTheme="minorHAnsi" w:hAnsiTheme="minorHAnsi" w:cs="Arial"/>
          <w:sz w:val="24"/>
          <w:szCs w:val="24"/>
          <w:lang w:bidi="pl-PL"/>
        </w:rPr>
        <w:t>ubezpieczeń obowiązkowych, do których posiadania zobowiązany jest na podstawie powszechnie obowiązujących przepisów prawa,</w:t>
      </w:r>
    </w:p>
    <w:p w14:paraId="67619AAD" w14:textId="77777777" w:rsidR="00354CB1" w:rsidRPr="00E320C1" w:rsidRDefault="00354CB1" w:rsidP="00D538C3">
      <w:pPr>
        <w:numPr>
          <w:ilvl w:val="0"/>
          <w:numId w:val="77"/>
        </w:numPr>
        <w:autoSpaceDE w:val="0"/>
        <w:autoSpaceDN w:val="0"/>
        <w:spacing w:after="0" w:line="240" w:lineRule="auto"/>
        <w:ind w:left="567" w:hanging="425"/>
        <w:jc w:val="both"/>
        <w:rPr>
          <w:rFonts w:asciiTheme="minorHAnsi" w:hAnsiTheme="minorHAnsi" w:cs="Arial"/>
          <w:sz w:val="24"/>
          <w:szCs w:val="24"/>
          <w:lang w:bidi="pl-PL"/>
        </w:rPr>
      </w:pPr>
      <w:bookmarkStart w:id="8" w:name="bookmark98"/>
      <w:bookmarkEnd w:id="8"/>
      <w:r w:rsidRPr="00E320C1">
        <w:rPr>
          <w:rFonts w:asciiTheme="minorHAnsi" w:hAnsiTheme="minorHAnsi" w:cs="Arial"/>
          <w:sz w:val="24"/>
          <w:szCs w:val="24"/>
          <w:lang w:bidi="pl-PL"/>
        </w:rPr>
        <w:t>innych, uzgodnionych indywidualnie przez Strony (w zależności od potrzeb zaistniałych podczas realizacji niniejszej Umowy).</w:t>
      </w:r>
    </w:p>
    <w:p w14:paraId="2677C2E1"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9" w:name="bookmark99"/>
      <w:bookmarkEnd w:id="9"/>
      <w:r w:rsidRPr="00354CB1">
        <w:rPr>
          <w:rFonts w:asciiTheme="minorHAnsi" w:hAnsiTheme="minorHAnsi" w:cs="Arial"/>
          <w:sz w:val="24"/>
          <w:szCs w:val="24"/>
          <w:lang w:bidi="pl-PL"/>
        </w:rPr>
        <w:t>Wykonawca zobowiązuje się do utrzymania ciągłości ubezpieczeń przewidzianych Umową oraz, na każde żądanie Zamawiającego w terminie przez niego wskazanym, przedstawienia dokumentów potwierdzających posiadanie tych ubezpieczeń i opłacenie składki ubezpieczeniowej.</w:t>
      </w:r>
    </w:p>
    <w:p w14:paraId="5B7BF805" w14:textId="77777777"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0" w:name="bookmark100"/>
      <w:bookmarkEnd w:id="10"/>
      <w:r w:rsidRPr="00354CB1">
        <w:rPr>
          <w:rFonts w:asciiTheme="minorHAnsi" w:hAnsiTheme="minorHAnsi" w:cs="Arial"/>
          <w:sz w:val="24"/>
          <w:szCs w:val="24"/>
          <w:lang w:bidi="pl-PL"/>
        </w:rPr>
        <w:t>Zamawiający zastrzega sobie prawo do weryfikacji dokumentów ubezpieczeniowych pod kątem spełnienia przez Wykonawcę wymogu posiadania ochrony ubezpieczeniowej adekwatnej do przedmiotu Umowy oraz zgłaszania uwag, które Wykonawca zobowiązuje się uwzględnić.</w:t>
      </w:r>
    </w:p>
    <w:p w14:paraId="3DE6C031" w14:textId="49FBA7D3" w:rsidR="00354CB1" w:rsidRPr="00354CB1" w:rsidRDefault="00354CB1" w:rsidP="00354CB1">
      <w:pPr>
        <w:numPr>
          <w:ilvl w:val="0"/>
          <w:numId w:val="79"/>
        </w:numPr>
        <w:autoSpaceDE w:val="0"/>
        <w:autoSpaceDN w:val="0"/>
        <w:spacing w:after="0" w:line="240" w:lineRule="auto"/>
        <w:jc w:val="both"/>
        <w:rPr>
          <w:rFonts w:asciiTheme="minorHAnsi" w:hAnsiTheme="minorHAnsi" w:cs="Arial"/>
          <w:sz w:val="24"/>
          <w:szCs w:val="24"/>
          <w:lang w:bidi="pl-PL"/>
        </w:rPr>
      </w:pPr>
      <w:bookmarkStart w:id="11" w:name="bookmark101"/>
      <w:bookmarkEnd w:id="11"/>
      <w:r w:rsidRPr="00354CB1">
        <w:rPr>
          <w:rFonts w:asciiTheme="minorHAnsi" w:hAnsiTheme="minorHAnsi" w:cs="Arial"/>
          <w:sz w:val="24"/>
          <w:szCs w:val="24"/>
          <w:lang w:bidi="pl-PL"/>
        </w:rPr>
        <w:t xml:space="preserve">W przypadku, gdy Wykonawca uchybi obowiązkowi zawarcia umów ubezpieczenia lub utrzymania ochrony ubezpieczeniowej przewidzianych Umową lub nie przedstawi wymaganych dokumentów potwierdzających ochronę ubezpieczeniową w dacie rozpoczęcia Prac lub - na żądanie Zamawiającego zgodnie z </w:t>
      </w:r>
      <w:r w:rsidR="00E320C1">
        <w:rPr>
          <w:rFonts w:asciiTheme="minorHAnsi" w:hAnsiTheme="minorHAnsi" w:cs="Arial"/>
          <w:sz w:val="24"/>
          <w:szCs w:val="24"/>
          <w:lang w:bidi="pl-PL"/>
        </w:rPr>
        <w:t>us</w:t>
      </w:r>
      <w:r w:rsidR="00E320C1" w:rsidRPr="00354CB1">
        <w:rPr>
          <w:rFonts w:asciiTheme="minorHAnsi" w:hAnsiTheme="minorHAnsi" w:cs="Arial"/>
          <w:sz w:val="24"/>
          <w:szCs w:val="24"/>
          <w:lang w:bidi="pl-PL"/>
        </w:rPr>
        <w:t>t</w:t>
      </w:r>
      <w:r w:rsidRPr="00354CB1">
        <w:rPr>
          <w:rFonts w:asciiTheme="minorHAnsi" w:hAnsiTheme="minorHAnsi" w:cs="Arial"/>
          <w:sz w:val="24"/>
          <w:szCs w:val="24"/>
          <w:lang w:bidi="pl-PL"/>
        </w:rPr>
        <w:t>. 2 powyżej – w okresie wykonywania Umowy, Zamawiający ma prawo do:</w:t>
      </w:r>
    </w:p>
    <w:p w14:paraId="5867F29D" w14:textId="77777777" w:rsidR="00354CB1" w:rsidRPr="00354CB1" w:rsidRDefault="00354CB1" w:rsidP="00D538C3">
      <w:pPr>
        <w:numPr>
          <w:ilvl w:val="1"/>
          <w:numId w:val="79"/>
        </w:numPr>
        <w:autoSpaceDE w:val="0"/>
        <w:autoSpaceDN w:val="0"/>
        <w:spacing w:after="0" w:line="240" w:lineRule="auto"/>
        <w:ind w:left="567"/>
        <w:jc w:val="both"/>
        <w:rPr>
          <w:rFonts w:asciiTheme="minorHAnsi" w:hAnsiTheme="minorHAnsi" w:cs="Arial"/>
          <w:sz w:val="24"/>
          <w:szCs w:val="24"/>
          <w:lang w:bidi="pl-PL"/>
        </w:rPr>
      </w:pPr>
      <w:bookmarkStart w:id="12" w:name="bookmark102"/>
      <w:bookmarkEnd w:id="12"/>
      <w:r w:rsidRPr="00354CB1">
        <w:rPr>
          <w:rFonts w:asciiTheme="minorHAnsi" w:hAnsiTheme="minorHAnsi" w:cs="Arial"/>
          <w:sz w:val="24"/>
          <w:szCs w:val="24"/>
          <w:lang w:bidi="pl-PL"/>
        </w:rPr>
        <w:t>zawarcia umowy ubezpieczenia z wybranym przez siebie ubezpieczycielem, na warunkach określonych niniejszą Umową, na koszt Wykonawcy; lub</w:t>
      </w:r>
    </w:p>
    <w:p w14:paraId="26D35092" w14:textId="77777777" w:rsidR="00354CB1" w:rsidRPr="00354CB1" w:rsidRDefault="00354CB1" w:rsidP="00D538C3">
      <w:pPr>
        <w:numPr>
          <w:ilvl w:val="1"/>
          <w:numId w:val="79"/>
        </w:numPr>
        <w:autoSpaceDE w:val="0"/>
        <w:autoSpaceDN w:val="0"/>
        <w:spacing w:after="0" w:line="240" w:lineRule="auto"/>
        <w:ind w:left="567"/>
        <w:jc w:val="both"/>
        <w:rPr>
          <w:rFonts w:asciiTheme="minorHAnsi" w:hAnsiTheme="minorHAnsi" w:cs="Arial"/>
          <w:sz w:val="24"/>
          <w:szCs w:val="24"/>
          <w:lang w:bidi="pl-PL"/>
        </w:rPr>
      </w:pPr>
      <w:bookmarkStart w:id="13" w:name="bookmark103"/>
      <w:bookmarkEnd w:id="13"/>
      <w:r w:rsidRPr="00354CB1">
        <w:rPr>
          <w:rFonts w:asciiTheme="minorHAnsi" w:hAnsiTheme="minorHAnsi" w:cs="Arial"/>
          <w:sz w:val="24"/>
          <w:szCs w:val="24"/>
          <w:lang w:bidi="pl-PL"/>
        </w:rPr>
        <w:t>niedopuszczenia Wykonawcy do wykonania Prac, niezależnie od prawa Zamawiającego do naliczenia kar umownych przewidzianych w Umowie.</w:t>
      </w: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bez względu na ich źródło oraz formę udostępnienia - w tym w szczególności dotyczące informacji technicznych, 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w:t>
      </w:r>
      <w:r w:rsidRPr="003C297A">
        <w:rPr>
          <w:rFonts w:asciiTheme="minorHAnsi" w:hAnsiTheme="minorHAnsi" w:cs="Arial"/>
          <w:sz w:val="24"/>
          <w:szCs w:val="24"/>
        </w:rPr>
        <w:lastRenderedPageBreak/>
        <w:t xml:space="preserve">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0F799000"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459619F4"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46A2DBC9" w:rsidR="00A47C1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70D6835C" w14:textId="77777777" w:rsidR="007F50D3" w:rsidRPr="00F0710E" w:rsidRDefault="007F50D3" w:rsidP="00F0710E">
      <w:pPr>
        <w:widowControl w:val="0"/>
        <w:spacing w:after="0" w:line="240" w:lineRule="auto"/>
        <w:ind w:left="426"/>
        <w:rPr>
          <w:rFonts w:asciiTheme="minorHAnsi" w:eastAsia="Times New Roman" w:hAnsiTheme="minorHAnsi" w:cs="Arial"/>
          <w:snapToGrid w:val="0"/>
          <w:sz w:val="24"/>
          <w:szCs w:val="24"/>
          <w:lang w:eastAsia="pl-PL"/>
        </w:rPr>
      </w:pP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7B819DD5"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3312D1" w:rsidRPr="00CE680A">
        <w:rPr>
          <w:rFonts w:asciiTheme="minorHAnsi" w:hAnsiTheme="minorHAnsi" w:cs="Arial"/>
          <w:b/>
          <w:color w:val="000000" w:themeColor="text1"/>
          <w:sz w:val="24"/>
          <w:szCs w:val="24"/>
        </w:rPr>
        <w:t>1</w:t>
      </w:r>
      <w:r w:rsidR="009C6CBA" w:rsidRPr="00CE680A">
        <w:rPr>
          <w:rFonts w:asciiTheme="minorHAnsi" w:hAnsiTheme="minorHAnsi" w:cs="Arial"/>
          <w:b/>
          <w:color w:val="000000" w:themeColor="text1"/>
          <w:sz w:val="24"/>
          <w:szCs w:val="24"/>
        </w:rPr>
        <w:t xml:space="preserve"> </w:t>
      </w:r>
      <w:r w:rsidR="004F5D53" w:rsidRPr="00CE680A">
        <w:rPr>
          <w:rFonts w:asciiTheme="minorHAnsi" w:hAnsiTheme="minorHAnsi" w:cs="Arial"/>
          <w:b/>
          <w:color w:val="000000" w:themeColor="text1"/>
          <w:sz w:val="24"/>
          <w:szCs w:val="24"/>
        </w:rPr>
        <w:t>%</w:t>
      </w:r>
      <w:r w:rsidRPr="00CE680A">
        <w:rPr>
          <w:rFonts w:asciiTheme="minorHAnsi" w:hAnsiTheme="minorHAnsi" w:cs="Arial"/>
          <w:color w:val="000000" w:themeColor="text1"/>
          <w:sz w:val="24"/>
          <w:szCs w:val="24"/>
        </w:rPr>
        <w:t xml:space="preserve"> </w:t>
      </w:r>
      <w:r w:rsidRPr="00CB1894">
        <w:rPr>
          <w:rFonts w:asciiTheme="minorHAnsi" w:hAnsiTheme="minorHAnsi" w:cs="Arial"/>
          <w:sz w:val="24"/>
          <w:szCs w:val="24"/>
        </w:rPr>
        <w:t>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3690FC99"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3312D1" w:rsidRPr="00CE680A">
        <w:rPr>
          <w:rFonts w:asciiTheme="minorHAnsi" w:hAnsiTheme="minorHAnsi" w:cs="Arial"/>
          <w:b/>
          <w:color w:val="000000" w:themeColor="text1"/>
          <w:sz w:val="24"/>
          <w:szCs w:val="24"/>
        </w:rPr>
        <w:t>1</w:t>
      </w:r>
      <w:r w:rsidR="00DD77DF" w:rsidRPr="00CE680A">
        <w:rPr>
          <w:rFonts w:asciiTheme="minorHAnsi" w:hAnsiTheme="minorHAnsi" w:cs="Arial"/>
          <w:b/>
          <w:color w:val="000000" w:themeColor="text1"/>
          <w:sz w:val="24"/>
          <w:szCs w:val="24"/>
        </w:rPr>
        <w:t xml:space="preserve"> %</w:t>
      </w:r>
      <w:r w:rsidR="00DD77DF" w:rsidRPr="00CE680A">
        <w:rPr>
          <w:rFonts w:asciiTheme="minorHAnsi" w:hAnsiTheme="minorHAnsi" w:cs="Arial"/>
          <w:color w:val="000000" w:themeColor="text1"/>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w:t>
      </w:r>
      <w:proofErr w:type="spellStart"/>
      <w:r w:rsidRPr="00CB1894">
        <w:rPr>
          <w:rFonts w:asciiTheme="minorHAnsi" w:eastAsia="Times New Roman" w:hAnsiTheme="minorHAnsi" w:cs="Arial"/>
          <w:sz w:val="24"/>
          <w:szCs w:val="24"/>
        </w:rPr>
        <w:t>ych</w:t>
      </w:r>
      <w:proofErr w:type="spellEnd"/>
      <w:r w:rsidRPr="00CB1894">
        <w:rPr>
          <w:rFonts w:asciiTheme="minorHAnsi" w:eastAsia="Times New Roman" w:hAnsiTheme="minorHAnsi" w:cs="Arial"/>
          <w:sz w:val="24"/>
          <w:szCs w:val="24"/>
        </w:rPr>
        <w:t>)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CE680A">
        <w:rPr>
          <w:rFonts w:asciiTheme="minorHAnsi" w:hAnsiTheme="minorHAnsi" w:cs="Arial"/>
          <w:b/>
          <w:color w:val="000000" w:themeColor="text1"/>
          <w:sz w:val="24"/>
          <w:szCs w:val="24"/>
        </w:rPr>
        <w:t>20 %</w:t>
      </w:r>
      <w:r w:rsidR="00DD77DF" w:rsidRPr="00CE680A">
        <w:rPr>
          <w:rFonts w:asciiTheme="minorHAnsi" w:hAnsiTheme="minorHAnsi" w:cs="Arial"/>
          <w:color w:val="000000" w:themeColor="text1"/>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1D343149"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F6406C" w:rsidRPr="00DD77DF">
        <w:rPr>
          <w:rFonts w:asciiTheme="minorHAnsi" w:eastAsia="Times New Roman" w:hAnsiTheme="minorHAnsi" w:cs="Arial"/>
          <w:color w:val="0070C0"/>
          <w:sz w:val="24"/>
          <w:szCs w:val="24"/>
        </w:rPr>
        <w:t xml:space="preserve">2.000 zł </w:t>
      </w:r>
      <w:r w:rsidRPr="00CE680A">
        <w:rPr>
          <w:rFonts w:asciiTheme="minorHAnsi" w:eastAsia="Times New Roman" w:hAnsiTheme="minorHAnsi" w:cs="Arial"/>
          <w:color w:val="000000" w:themeColor="text1"/>
          <w:sz w:val="24"/>
          <w:szCs w:val="24"/>
        </w:rPr>
        <w:t xml:space="preserve">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t xml:space="preserve">Zamawiający może zaspokoić wierzytelności  w stosunku do Wykonawcy z tytułu kar umownych - także jeszcze niewymagalne - poprzez potrącanie tych kar z przysługującego Wykonawcy </w:t>
      </w:r>
      <w:r w:rsidRPr="004D153C">
        <w:rPr>
          <w:rFonts w:asciiTheme="minorHAnsi" w:eastAsia="Times New Roman" w:hAnsiTheme="minorHAnsi" w:cs="Arial"/>
          <w:sz w:val="24"/>
          <w:szCs w:val="24"/>
          <w:lang w:eastAsia="pl-PL"/>
        </w:rPr>
        <w:lastRenderedPageBreak/>
        <w:t>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D538C3" w:rsidRDefault="006E3EEE" w:rsidP="006E3EEE">
      <w:pPr>
        <w:numPr>
          <w:ilvl w:val="0"/>
          <w:numId w:val="15"/>
        </w:numPr>
        <w:tabs>
          <w:tab w:val="clear" w:pos="1637"/>
        </w:tabs>
        <w:spacing w:after="0" w:line="240" w:lineRule="auto"/>
        <w:ind w:left="426" w:hanging="426"/>
        <w:jc w:val="both"/>
        <w:rPr>
          <w:rFonts w:asciiTheme="minorHAnsi" w:hAnsiTheme="minorHAnsi" w:cstheme="minorHAnsi"/>
          <w:sz w:val="24"/>
          <w:szCs w:val="24"/>
        </w:rPr>
      </w:pPr>
      <w:r w:rsidRPr="00D538C3">
        <w:rPr>
          <w:rFonts w:eastAsia="Times New Roman" w:cs="Arial"/>
          <w:sz w:val="24"/>
          <w:szCs w:val="24"/>
        </w:rPr>
        <w:t>Zamawiający jest uprawniony do miarkowania należnych kar umownych w przypadku zaistnienia uzasadnionych okoliczności poprzedzonych wnioskiem Wykonawcy o takie miarkowanie, w tym w związku z wysokością szkody poniesionej przez Zamawiającego.</w:t>
      </w:r>
    </w:p>
    <w:p w14:paraId="1D96F2C7" w14:textId="77777777" w:rsidR="00655459" w:rsidRPr="00F0710E" w:rsidRDefault="00655459" w:rsidP="00CE680A">
      <w:pPr>
        <w:spacing w:after="0" w:line="240" w:lineRule="auto"/>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62D2B74A"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udziela gwarancji na dostarczony w ramach dostawy Asortyment na okres</w:t>
      </w:r>
      <w:r w:rsidR="003312D1" w:rsidRPr="00CE680A">
        <w:rPr>
          <w:rFonts w:asciiTheme="minorHAnsi" w:eastAsia="Times New Roman" w:hAnsiTheme="minorHAnsi" w:cs="Arial"/>
          <w:b/>
          <w:sz w:val="24"/>
          <w:szCs w:val="24"/>
        </w:rPr>
        <w:t xml:space="preserve"> 12 miesięcy </w:t>
      </w:r>
      <w:r w:rsidRPr="00F0710E">
        <w:rPr>
          <w:rFonts w:asciiTheme="minorHAnsi" w:eastAsia="Times New Roman" w:hAnsiTheme="minorHAnsi" w:cs="Arial"/>
          <w:sz w:val="24"/>
          <w:szCs w:val="24"/>
        </w:rPr>
        <w:t>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lastRenderedPageBreak/>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6FFD05E5"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0F1E70">
        <w:rPr>
          <w:rFonts w:asciiTheme="minorHAnsi" w:eastAsia="Times New Roman" w:hAnsiTheme="minorHAnsi" w:cs="Arial"/>
          <w:sz w:val="24"/>
          <w:szCs w:val="24"/>
        </w:rPr>
        <w:t>zwłoki</w:t>
      </w:r>
      <w:r w:rsidRPr="00F0710E">
        <w:rPr>
          <w:rFonts w:asciiTheme="minorHAnsi" w:eastAsia="Times New Roman" w:hAnsiTheme="minorHAnsi" w:cs="Arial"/>
          <w:sz w:val="24"/>
          <w:szCs w:val="24"/>
        </w:rPr>
        <w:t xml:space="preserve">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w:t>
      </w:r>
      <w:r w:rsidR="000F1E70">
        <w:rPr>
          <w:rFonts w:asciiTheme="minorHAnsi" w:eastAsia="Times New Roman" w:hAnsiTheme="minorHAnsi" w:cs="Arial"/>
          <w:sz w:val="24"/>
          <w:szCs w:val="24"/>
        </w:rPr>
        <w:t>zwłoki</w:t>
      </w:r>
      <w:r w:rsidR="000F1E70"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trzykrotne</w:t>
      </w:r>
      <w:r w:rsidR="00486FFE">
        <w:rPr>
          <w:rFonts w:asciiTheme="minorHAnsi" w:eastAsia="Times New Roman" w:hAnsiTheme="minorHAnsi" w:cs="Arial"/>
          <w:sz w:val="24"/>
          <w:szCs w:val="24"/>
        </w:rPr>
        <w:t>j</w:t>
      </w:r>
      <w:r w:rsidRPr="00F0710E">
        <w:rPr>
          <w:rFonts w:asciiTheme="minorHAnsi" w:eastAsia="Times New Roman" w:hAnsiTheme="minorHAnsi" w:cs="Arial"/>
          <w:sz w:val="24"/>
          <w:szCs w:val="24"/>
        </w:rPr>
        <w:t xml:space="preserve">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xml:space="preserve">, jeżeli termin </w:t>
      </w:r>
      <w:r w:rsidR="00486FFE">
        <w:rPr>
          <w:rFonts w:asciiTheme="minorHAnsi" w:eastAsia="Times New Roman" w:hAnsiTheme="minorHAnsi" w:cs="Arial"/>
          <w:sz w:val="24"/>
          <w:szCs w:val="24"/>
        </w:rPr>
        <w:t>zwłoki</w:t>
      </w:r>
      <w:r w:rsidR="00486FF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51ADFBB2" w14:textId="13FA9696" w:rsidR="00285E80" w:rsidRPr="00F0710E" w:rsidRDefault="00285E80" w:rsidP="00E320C1">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E320C1">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0F121DC6" w:rsidR="00314CF9" w:rsidRPr="00314CF9" w:rsidRDefault="00314CF9" w:rsidP="00D538C3">
      <w:pPr>
        <w:pStyle w:val="Akapitzlist"/>
        <w:numPr>
          <w:ilvl w:val="1"/>
          <w:numId w:val="49"/>
        </w:numPr>
        <w:tabs>
          <w:tab w:val="clear" w:pos="2357"/>
          <w:tab w:val="num" w:pos="709"/>
        </w:tabs>
        <w:spacing w:line="240" w:lineRule="auto"/>
        <w:ind w:left="709"/>
        <w:jc w:val="both"/>
        <w:rPr>
          <w:rFonts w:asciiTheme="minorHAnsi" w:hAnsiTheme="minorHAnsi" w:cs="Arial"/>
          <w:sz w:val="24"/>
          <w:szCs w:val="24"/>
        </w:rPr>
      </w:pPr>
      <w:r>
        <w:rPr>
          <w:rFonts w:asciiTheme="minorHAnsi" w:hAnsiTheme="minorHAnsi" w:cs="Arial"/>
          <w:sz w:val="24"/>
          <w:szCs w:val="24"/>
        </w:rPr>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w:t>
      </w:r>
      <w:r w:rsidR="00E320C1">
        <w:rPr>
          <w:rFonts w:asciiTheme="minorHAnsi" w:hAnsiTheme="minorHAnsi" w:cs="Arial"/>
          <w:sz w:val="24"/>
          <w:szCs w:val="24"/>
        </w:rPr>
        <w:t xml:space="preserve">tj. </w:t>
      </w:r>
      <w:r w:rsidR="006E3EEE" w:rsidRPr="00314CF9">
        <w:rPr>
          <w:rFonts w:asciiTheme="minorHAnsi" w:hAnsiTheme="minorHAnsi" w:cs="Arial"/>
          <w:sz w:val="24"/>
          <w:szCs w:val="24"/>
        </w:rPr>
        <w:t xml:space="preserve">Dz.U. </w:t>
      </w:r>
      <w:r w:rsidR="00E320C1" w:rsidRPr="00314CF9">
        <w:rPr>
          <w:rFonts w:asciiTheme="minorHAnsi" w:hAnsiTheme="minorHAnsi" w:cs="Arial"/>
          <w:sz w:val="24"/>
          <w:szCs w:val="24"/>
        </w:rPr>
        <w:t>202</w:t>
      </w:r>
      <w:r w:rsidR="00E320C1">
        <w:rPr>
          <w:rFonts w:asciiTheme="minorHAnsi" w:hAnsiTheme="minorHAnsi" w:cs="Arial"/>
          <w:sz w:val="24"/>
          <w:szCs w:val="24"/>
        </w:rPr>
        <w:t>4</w:t>
      </w:r>
      <w:r w:rsidR="00E320C1" w:rsidRPr="00314CF9">
        <w:rPr>
          <w:rFonts w:asciiTheme="minorHAnsi" w:hAnsiTheme="minorHAnsi" w:cs="Arial"/>
          <w:sz w:val="24"/>
          <w:szCs w:val="24"/>
        </w:rPr>
        <w:t xml:space="preserve"> </w:t>
      </w:r>
      <w:r w:rsidR="006E3EEE" w:rsidRPr="00314CF9">
        <w:rPr>
          <w:rFonts w:asciiTheme="minorHAnsi" w:hAnsiTheme="minorHAnsi" w:cs="Arial"/>
          <w:sz w:val="24"/>
          <w:szCs w:val="24"/>
        </w:rPr>
        <w:t xml:space="preserve">poz. </w:t>
      </w:r>
      <w:r w:rsidR="00E320C1" w:rsidRPr="00314CF9">
        <w:rPr>
          <w:rFonts w:asciiTheme="minorHAnsi" w:hAnsiTheme="minorHAnsi" w:cs="Arial"/>
          <w:sz w:val="24"/>
          <w:szCs w:val="24"/>
        </w:rPr>
        <w:t>1</w:t>
      </w:r>
      <w:r w:rsidR="00E320C1">
        <w:rPr>
          <w:rFonts w:asciiTheme="minorHAnsi" w:hAnsiTheme="minorHAnsi" w:cs="Arial"/>
          <w:sz w:val="24"/>
          <w:szCs w:val="24"/>
        </w:rPr>
        <w:t xml:space="preserve">320 z </w:t>
      </w:r>
      <w:proofErr w:type="spellStart"/>
      <w:r w:rsidR="00E320C1">
        <w:rPr>
          <w:rFonts w:asciiTheme="minorHAnsi" w:hAnsiTheme="minorHAnsi" w:cs="Arial"/>
          <w:sz w:val="24"/>
          <w:szCs w:val="24"/>
        </w:rPr>
        <w:t>późn</w:t>
      </w:r>
      <w:proofErr w:type="spellEnd"/>
      <w:r w:rsidR="00E320C1">
        <w:rPr>
          <w:rFonts w:asciiTheme="minorHAnsi" w:hAnsiTheme="minorHAnsi" w:cs="Arial"/>
          <w:sz w:val="24"/>
          <w:szCs w:val="24"/>
        </w:rPr>
        <w:t>. zm.</w:t>
      </w:r>
      <w:r w:rsidR="006E3EEE" w:rsidRPr="00314CF9">
        <w:rPr>
          <w:rFonts w:asciiTheme="minorHAnsi" w:hAnsiTheme="minorHAnsi" w:cs="Arial"/>
          <w:sz w:val="24"/>
          <w:szCs w:val="24"/>
        </w:rPr>
        <w:t>)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xml:space="preserve">,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w:t>
      </w:r>
      <w:r w:rsidRPr="00314CF9">
        <w:rPr>
          <w:rFonts w:asciiTheme="minorHAnsi" w:hAnsiTheme="minorHAnsi" w:cs="Arial"/>
          <w:sz w:val="24"/>
          <w:szCs w:val="24"/>
        </w:rPr>
        <w:lastRenderedPageBreak/>
        <w:t>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CE680A">
      <w:pPr>
        <w:spacing w:after="0" w:line="240" w:lineRule="auto"/>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352FF8D8"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w:t>
      </w:r>
      <w:r w:rsidR="007B2883">
        <w:rPr>
          <w:rFonts w:asciiTheme="minorHAnsi" w:eastAsia="Times New Roman" w:hAnsiTheme="minorHAnsi" w:cs="Arial"/>
          <w:snapToGrid w:val="0"/>
          <w:sz w:val="24"/>
          <w:szCs w:val="24"/>
        </w:rPr>
        <w:t xml:space="preserve"> </w:t>
      </w:r>
      <w:r w:rsidR="00737846">
        <w:rPr>
          <w:rFonts w:asciiTheme="minorHAnsi" w:eastAsia="Times New Roman" w:hAnsiTheme="minorHAnsi" w:cs="Arial"/>
          <w:snapToGrid w:val="0"/>
          <w:sz w:val="24"/>
          <w:szCs w:val="24"/>
        </w:rPr>
        <w:t>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zmiany powszechnie obowiązujących przepisów prawa lub wynikających z nich stawek lub wskaźników, w tym także prawa wspólnotowego, jak również wydania wiążącego Stronę 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lastRenderedPageBreak/>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7674F8C1"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w:t>
      </w:r>
      <w:r w:rsidR="000F1E70">
        <w:rPr>
          <w:rFonts w:asciiTheme="minorHAnsi" w:hAnsiTheme="minorHAnsi" w:cs="Arial"/>
          <w:sz w:val="24"/>
          <w:szCs w:val="24"/>
        </w:rPr>
        <w:t>12</w:t>
      </w:r>
      <w:r w:rsidR="000F1E70" w:rsidRPr="00E65502">
        <w:rPr>
          <w:rFonts w:asciiTheme="minorHAnsi" w:hAnsiTheme="minorHAnsi" w:cs="Arial"/>
          <w:sz w:val="24"/>
          <w:szCs w:val="24"/>
        </w:rPr>
        <w:t xml:space="preserve"> </w:t>
      </w:r>
      <w:r w:rsidR="008A7C24" w:rsidRPr="00E65502">
        <w:rPr>
          <w:rFonts w:asciiTheme="minorHAnsi" w:hAnsiTheme="minorHAnsi" w:cs="Arial"/>
          <w:sz w:val="24"/>
          <w:szCs w:val="24"/>
        </w:rPr>
        <w:t>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360F5B74"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B23B86" w:rsidRPr="00CE680A">
        <w:rPr>
          <w:rFonts w:asciiTheme="minorHAnsi" w:hAnsiTheme="minorHAnsi" w:cs="Arial"/>
          <w:b/>
          <w:color w:val="000000" w:themeColor="text1"/>
          <w:sz w:val="24"/>
          <w:szCs w:val="24"/>
        </w:rPr>
        <w:t>30</w:t>
      </w:r>
      <w:r w:rsidR="00CE2389" w:rsidRPr="00CE680A">
        <w:rPr>
          <w:rFonts w:asciiTheme="minorHAnsi" w:hAnsiTheme="minorHAnsi" w:cs="Arial"/>
          <w:b/>
          <w:color w:val="000000" w:themeColor="text1"/>
          <w:sz w:val="24"/>
          <w:szCs w:val="24"/>
        </w:rPr>
        <w:t xml:space="preserve"> </w:t>
      </w:r>
      <w:r w:rsidR="00161ECF" w:rsidRPr="00CE680A">
        <w:rPr>
          <w:rFonts w:asciiTheme="minorHAnsi" w:hAnsiTheme="minorHAnsi" w:cs="Arial"/>
          <w:b/>
          <w:sz w:val="24"/>
          <w:szCs w:val="24"/>
        </w:rPr>
        <w:t>%</w:t>
      </w:r>
      <w:r w:rsidR="00161ECF" w:rsidRPr="00F0710E">
        <w:rPr>
          <w:rFonts w:asciiTheme="minorHAnsi" w:hAnsiTheme="minorHAnsi" w:cs="Arial"/>
          <w:sz w:val="24"/>
          <w:szCs w:val="24"/>
        </w:rPr>
        <w:t xml:space="preserve"> wartości netto Umowy</w:t>
      </w:r>
      <w:r w:rsidRPr="00F0710E">
        <w:rPr>
          <w:rFonts w:asciiTheme="minorHAnsi" w:hAnsiTheme="minorHAnsi" w:cs="Arial"/>
          <w:sz w:val="24"/>
          <w:szCs w:val="24"/>
        </w:rPr>
        <w:t>, jeśli przyczyny zmiany leżą po stronie Zamawiającego;</w:t>
      </w:r>
    </w:p>
    <w:p w14:paraId="04100F24" w14:textId="7D637D9E"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CE680A">
        <w:rPr>
          <w:rFonts w:asciiTheme="minorHAnsi" w:hAnsiTheme="minorHAnsi" w:cs="Arial"/>
          <w:b/>
          <w:sz w:val="24"/>
          <w:szCs w:val="24"/>
        </w:rPr>
        <w:t>5</w:t>
      </w:r>
      <w:r w:rsidRPr="00CE680A">
        <w:rPr>
          <w:rFonts w:asciiTheme="minorHAnsi" w:hAnsiTheme="minorHAnsi" w:cs="Arial"/>
          <w:b/>
          <w:sz w:val="24"/>
          <w:szCs w:val="24"/>
        </w:rPr>
        <w:t>0</w:t>
      </w:r>
      <w:r w:rsidR="00B23B86">
        <w:rPr>
          <w:rFonts w:asciiTheme="minorHAnsi" w:hAnsiTheme="minorHAnsi" w:cs="Arial"/>
          <w:b/>
          <w:sz w:val="24"/>
          <w:szCs w:val="24"/>
        </w:rPr>
        <w:t xml:space="preserve"> </w:t>
      </w:r>
      <w:r w:rsidR="004A354E" w:rsidRPr="00CE680A">
        <w:rPr>
          <w:rFonts w:asciiTheme="minorHAnsi" w:hAnsiTheme="minorHAnsi" w:cs="Arial"/>
          <w:b/>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1DE310EF"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t>15 września 2000 roku Kodeks spółek handlowych (</w:t>
      </w:r>
      <w:r w:rsidR="007B2883">
        <w:rPr>
          <w:rFonts w:asciiTheme="minorHAnsi" w:hAnsiTheme="minorHAnsi" w:cs="Arial"/>
          <w:sz w:val="24"/>
          <w:szCs w:val="24"/>
        </w:rPr>
        <w:t xml:space="preserve">tj. </w:t>
      </w:r>
      <w:r w:rsidR="00B45186" w:rsidRPr="00B45186">
        <w:rPr>
          <w:rFonts w:asciiTheme="minorHAnsi" w:hAnsiTheme="minorHAnsi" w:cs="Arial"/>
          <w:sz w:val="24"/>
          <w:szCs w:val="24"/>
        </w:rPr>
        <w:t xml:space="preserve">Dz.U. </w:t>
      </w:r>
      <w:r w:rsidR="007B2883" w:rsidRPr="00B45186">
        <w:rPr>
          <w:rFonts w:asciiTheme="minorHAnsi" w:hAnsiTheme="minorHAnsi" w:cs="Arial"/>
          <w:sz w:val="24"/>
          <w:szCs w:val="24"/>
        </w:rPr>
        <w:t>202</w:t>
      </w:r>
      <w:r w:rsidR="007B2883">
        <w:rPr>
          <w:rFonts w:asciiTheme="minorHAnsi" w:hAnsiTheme="minorHAnsi" w:cs="Arial"/>
          <w:sz w:val="24"/>
          <w:szCs w:val="24"/>
        </w:rPr>
        <w:t>4</w:t>
      </w:r>
      <w:r w:rsidR="00B45186" w:rsidRPr="00B45186">
        <w:rPr>
          <w:rFonts w:asciiTheme="minorHAnsi" w:hAnsiTheme="minorHAnsi" w:cs="Arial"/>
          <w:sz w:val="24"/>
          <w:szCs w:val="24"/>
        </w:rPr>
        <w:t xml:space="preserve">, poz. </w:t>
      </w:r>
      <w:r w:rsidR="007B2883" w:rsidRPr="00B45186">
        <w:rPr>
          <w:rFonts w:asciiTheme="minorHAnsi" w:hAnsiTheme="minorHAnsi" w:cs="Arial"/>
          <w:sz w:val="24"/>
          <w:szCs w:val="24"/>
        </w:rPr>
        <w:t>1</w:t>
      </w:r>
      <w:r w:rsidR="007B2883">
        <w:rPr>
          <w:rFonts w:asciiTheme="minorHAnsi" w:hAnsiTheme="minorHAnsi" w:cs="Arial"/>
          <w:sz w:val="24"/>
          <w:szCs w:val="24"/>
        </w:rPr>
        <w:t xml:space="preserve">8 z </w:t>
      </w:r>
      <w:proofErr w:type="spellStart"/>
      <w:r w:rsidR="007B2883">
        <w:rPr>
          <w:rFonts w:asciiTheme="minorHAnsi" w:hAnsiTheme="minorHAnsi" w:cs="Arial"/>
          <w:sz w:val="24"/>
          <w:szCs w:val="24"/>
        </w:rPr>
        <w:t>późn</w:t>
      </w:r>
      <w:proofErr w:type="spellEnd"/>
      <w:r w:rsidR="007B2883">
        <w:rPr>
          <w:rFonts w:asciiTheme="minorHAnsi" w:hAnsiTheme="minorHAnsi" w:cs="Arial"/>
          <w:sz w:val="24"/>
          <w:szCs w:val="24"/>
        </w:rPr>
        <w:t>. zm.</w:t>
      </w:r>
      <w:r w:rsidR="00B45186" w:rsidRPr="00B45186">
        <w:rPr>
          <w:rFonts w:asciiTheme="minorHAnsi" w:hAnsiTheme="minorHAnsi" w:cs="Arial"/>
          <w:sz w:val="24"/>
          <w:szCs w:val="24"/>
        </w:rPr>
        <w:t>).</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4" w:name="_Toc40704980"/>
      <w:r w:rsidRPr="00D538C3">
        <w:rPr>
          <w:rFonts w:asciiTheme="minorHAnsi" w:eastAsia="Times New Roman" w:hAnsiTheme="minorHAnsi" w:cstheme="minorHAnsi"/>
          <w:sz w:val="24"/>
          <w:szCs w:val="24"/>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14"/>
    </w:p>
    <w:p w14:paraId="30DB32D3"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5" w:name="_Toc40704981"/>
      <w:r w:rsidRPr="00D538C3">
        <w:rPr>
          <w:rFonts w:asciiTheme="minorHAnsi" w:eastAsia="Times New Roman" w:hAnsiTheme="minorHAnsi" w:cstheme="minorHAnsi"/>
          <w:sz w:val="24"/>
          <w:szCs w:val="24"/>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15"/>
    </w:p>
    <w:p w14:paraId="64399BD2"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Strony oświadczają, że udostępniają sobie wzajemnie dane pracowników wyznaczonych do reprezentacji Stron i realizacji Umowy  w celu i zakresie niezbędnym do prawidłowej realizacji Umowy.</w:t>
      </w:r>
    </w:p>
    <w:p w14:paraId="111BB8F5" w14:textId="689F62F1"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Dane osobowe osób, o których mowa w  § 14 ust. 3, będą przetwarzane przez Strony jedynie w celu i zakresie niezbędnym do wykonania zadań związanych z realizacją zawartej Umowy. </w:t>
      </w:r>
    </w:p>
    <w:p w14:paraId="6F935788" w14:textId="1BDD5702" w:rsidR="00B45186" w:rsidRPr="00D538C3" w:rsidRDefault="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Klauzula informacyjna dla osób wyznaczonych przez Wykonawcę do wykonywania Umowy stanowi załącznik nr 5 do umowy.  Klauzula informacyjna dla osób wyznaczonych przez PGE Dystrybucja S.A. do wykonania Umowy znajduje się </w:t>
      </w:r>
      <w:r w:rsidR="00AB6935" w:rsidRPr="00D538C3">
        <w:rPr>
          <w:rFonts w:asciiTheme="minorHAnsi" w:eastAsia="Times New Roman" w:hAnsiTheme="minorHAnsi" w:cstheme="minorHAnsi"/>
          <w:sz w:val="24"/>
          <w:szCs w:val="24"/>
          <w:u w:val="single"/>
        </w:rPr>
        <w:t>https://pgedystrybucja.pl/przetargi</w:t>
      </w:r>
    </w:p>
    <w:p w14:paraId="0291F605"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Strony są zobowiązane poinformować osoby wyznaczone do wykonania Umowy o miejscu udostępnienia informacji, o których mowa w ustępie powyżej.</w:t>
      </w:r>
    </w:p>
    <w:p w14:paraId="3497C9CD"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Żadna ze Stron nie będzie ponosić odpowiedzialności za niezgodne z przepisami działania i zaniechania innej Strony w zakresie obowiązków związanych z przetwarzaniem danych osobowych.</w:t>
      </w:r>
    </w:p>
    <w:p w14:paraId="3E2588DA" w14:textId="19FDDCB3"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bookmarkStart w:id="16" w:name="_Toc40704985"/>
      <w:r w:rsidRPr="00D538C3">
        <w:rPr>
          <w:rFonts w:asciiTheme="minorHAnsi" w:eastAsia="Times New Roman" w:hAnsiTheme="minorHAnsi" w:cstheme="minorHAnsi"/>
          <w:sz w:val="24"/>
          <w:szCs w:val="24"/>
        </w:rPr>
        <w:t>Wykonawca zobowiązany jest na wezwanie Zamawiającego przedstawić potwierdzenie wypełnienia obowiązku informacyjnego, o którym mowa w ust.</w:t>
      </w:r>
      <w:r w:rsidR="000F1E70" w:rsidRPr="00D538C3">
        <w:rPr>
          <w:rFonts w:asciiTheme="minorHAnsi" w:eastAsia="Times New Roman" w:hAnsiTheme="minorHAnsi" w:cstheme="minorHAnsi"/>
          <w:sz w:val="24"/>
          <w:szCs w:val="24"/>
        </w:rPr>
        <w:t xml:space="preserve"> </w:t>
      </w:r>
      <w:r w:rsidRPr="00D538C3">
        <w:rPr>
          <w:rFonts w:asciiTheme="minorHAnsi" w:eastAsia="Times New Roman" w:hAnsiTheme="minorHAnsi" w:cstheme="minorHAnsi"/>
          <w:sz w:val="24"/>
          <w:szCs w:val="24"/>
        </w:rPr>
        <w:t>5 w terminie nie dłuższym iż 7 dni od otrzymania wezwania. Wezwanie może zostać złożone pisemnie na adres korespondencyjny Wykonawcy lub za pośrednictwem poczty elektronicznej na adres mailowy osoby odpowiedzialnej za realizację Umowy.</w:t>
      </w:r>
      <w:bookmarkEnd w:id="16"/>
    </w:p>
    <w:p w14:paraId="40FFF9B3" w14:textId="77777777" w:rsidR="00B45186" w:rsidRPr="00D538C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sz w:val="24"/>
          <w:szCs w:val="24"/>
        </w:rPr>
      </w:pPr>
      <w:r w:rsidRPr="00D538C3">
        <w:rPr>
          <w:rFonts w:asciiTheme="minorHAnsi" w:eastAsia="Times New Roman" w:hAnsiTheme="minorHAnsi" w:cstheme="minorHAnsi"/>
          <w:sz w:val="24"/>
          <w:szCs w:val="24"/>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w:t>
      </w:r>
      <w:r w:rsidRPr="00D538C3">
        <w:rPr>
          <w:rFonts w:asciiTheme="minorHAnsi" w:eastAsia="Times New Roman" w:hAnsiTheme="minorHAnsi" w:cstheme="minorHAnsi"/>
          <w:sz w:val="24"/>
          <w:szCs w:val="24"/>
        </w:rPr>
        <w:lastRenderedPageBreak/>
        <w:t>przetwarzaniem Danych osobowych i w sprawie swobodnego przepływu takich Danych oraz uchylenia dyrektywy 95/46/WE (ogólne rozporządzenie 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7993FDB8" w14:textId="6FC8F497" w:rsidR="00B45186" w:rsidRDefault="00B45186"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0B5C358D" w14:textId="40D59328"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D0185C3" w14:textId="77777777" w:rsidR="00B473CD" w:rsidRPr="00B473CD" w:rsidRDefault="00B473CD" w:rsidP="00CE680A">
      <w:pPr>
        <w:keepNext/>
        <w:overflowPunct w:val="0"/>
        <w:autoSpaceDE w:val="0"/>
        <w:autoSpaceDN w:val="0"/>
        <w:adjustRightInd w:val="0"/>
        <w:spacing w:after="0" w:line="240" w:lineRule="auto"/>
        <w:textAlignment w:val="baseline"/>
        <w:rPr>
          <w:rFonts w:asciiTheme="minorHAnsi" w:eastAsia="Times New Roman" w:hAnsiTheme="minorHAnsi" w:cs="Arial"/>
          <w:b/>
          <w:sz w:val="24"/>
          <w:szCs w:val="24"/>
        </w:rPr>
      </w:pPr>
    </w:p>
    <w:p w14:paraId="190BD600" w14:textId="01AAB520"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sidR="00011E9A">
        <w:rPr>
          <w:rFonts w:asciiTheme="minorHAnsi" w:eastAsia="Times New Roman" w:hAnsiTheme="minorHAnsi" w:cs="Arial"/>
          <w:sz w:val="24"/>
          <w:szCs w:val="24"/>
        </w:rPr>
        <w:t>6</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w:t>
      </w:r>
      <w:r w:rsidR="007B2883">
        <w:rPr>
          <w:rFonts w:asciiTheme="minorHAnsi" w:eastAsia="Times New Roman" w:hAnsiTheme="minorHAnsi" w:cs="Arial"/>
          <w:sz w:val="24"/>
          <w:szCs w:val="24"/>
        </w:rPr>
        <w:t xml:space="preserve">tj. </w:t>
      </w:r>
      <w:r w:rsidRPr="00314CF9">
        <w:rPr>
          <w:rFonts w:asciiTheme="minorHAnsi" w:eastAsia="Times New Roman" w:hAnsiTheme="minorHAnsi" w:cs="Arial"/>
          <w:sz w:val="24"/>
          <w:szCs w:val="24"/>
        </w:rPr>
        <w:t xml:space="preserve">Dz. U. </w:t>
      </w:r>
      <w:r w:rsidR="007B2883" w:rsidRPr="00314CF9">
        <w:rPr>
          <w:rFonts w:asciiTheme="minorHAnsi" w:eastAsia="Times New Roman" w:hAnsiTheme="minorHAnsi" w:cs="Arial"/>
          <w:sz w:val="24"/>
          <w:szCs w:val="24"/>
        </w:rPr>
        <w:t>202</w:t>
      </w:r>
      <w:r w:rsidR="007B2883">
        <w:rPr>
          <w:rFonts w:asciiTheme="minorHAnsi" w:eastAsia="Times New Roman" w:hAnsiTheme="minorHAnsi" w:cs="Arial"/>
          <w:sz w:val="24"/>
          <w:szCs w:val="24"/>
        </w:rPr>
        <w:t>5</w:t>
      </w:r>
      <w:r w:rsidR="007B2883" w:rsidRPr="00314CF9">
        <w:rPr>
          <w:rFonts w:asciiTheme="minorHAnsi" w:eastAsia="Times New Roman" w:hAnsiTheme="minorHAnsi" w:cs="Arial"/>
          <w:sz w:val="24"/>
          <w:szCs w:val="24"/>
        </w:rPr>
        <w:t xml:space="preserve"> </w:t>
      </w:r>
      <w:r w:rsidRPr="00314CF9">
        <w:rPr>
          <w:rFonts w:asciiTheme="minorHAnsi" w:eastAsia="Times New Roman" w:hAnsiTheme="minorHAnsi" w:cs="Arial"/>
          <w:sz w:val="24"/>
          <w:szCs w:val="24"/>
        </w:rPr>
        <w:t xml:space="preserve">poz. </w:t>
      </w:r>
      <w:r w:rsidR="007B2883">
        <w:rPr>
          <w:rFonts w:asciiTheme="minorHAnsi" w:eastAsia="Times New Roman" w:hAnsiTheme="minorHAnsi" w:cs="Arial"/>
          <w:sz w:val="24"/>
          <w:szCs w:val="24"/>
        </w:rPr>
        <w:t xml:space="preserve">524 z </w:t>
      </w:r>
      <w:proofErr w:type="spellStart"/>
      <w:r w:rsidR="007B2883">
        <w:rPr>
          <w:rFonts w:asciiTheme="minorHAnsi" w:eastAsia="Times New Roman" w:hAnsiTheme="minorHAnsi" w:cs="Arial"/>
          <w:sz w:val="24"/>
          <w:szCs w:val="24"/>
        </w:rPr>
        <w:t>późn</w:t>
      </w:r>
      <w:proofErr w:type="spellEnd"/>
      <w:r w:rsidR="007B2883">
        <w:rPr>
          <w:rFonts w:asciiTheme="minorHAnsi" w:eastAsia="Times New Roman" w:hAnsiTheme="minorHAnsi" w:cs="Arial"/>
          <w:sz w:val="24"/>
          <w:szCs w:val="24"/>
        </w:rPr>
        <w:t>. zm.</w:t>
      </w:r>
      <w:r w:rsidRPr="00314CF9">
        <w:rPr>
          <w:rFonts w:asciiTheme="minorHAnsi" w:eastAsia="Times New Roman" w:hAnsiTheme="minorHAnsi" w:cs="Arial"/>
          <w:sz w:val="24"/>
          <w:szCs w:val="24"/>
        </w:rPr>
        <w:t xml:space="preserve">)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sidR="00455E82">
        <w:rPr>
          <w:rFonts w:asciiTheme="minorHAnsi" w:eastAsia="Times New Roman" w:hAnsiTheme="minorHAnsi" w:cs="Arial"/>
          <w:sz w:val="24"/>
          <w:szCs w:val="24"/>
        </w:rPr>
        <w:t>6</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lastRenderedPageBreak/>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6757DD44"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Umowę sporządzono w </w:t>
      </w:r>
      <w:r w:rsidR="00B23B86">
        <w:rPr>
          <w:rFonts w:asciiTheme="minorHAnsi" w:eastAsia="Times New Roman" w:hAnsiTheme="minorHAnsi" w:cs="Arial"/>
          <w:sz w:val="24"/>
          <w:szCs w:val="24"/>
        </w:rPr>
        <w:t>2</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B23B86">
        <w:rPr>
          <w:rFonts w:asciiTheme="minorHAnsi" w:hAnsiTheme="minorHAnsi" w:cs="Arial"/>
          <w:sz w:val="24"/>
          <w:szCs w:val="24"/>
        </w:rPr>
        <w:t>1</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B23B86">
        <w:rPr>
          <w:rFonts w:asciiTheme="minorHAnsi" w:hAnsiTheme="minorHAnsi" w:cs="Arial"/>
          <w:sz w:val="24"/>
          <w:szCs w:val="24"/>
        </w:rPr>
        <w:t>1</w:t>
      </w:r>
      <w:r w:rsidR="00957E6F" w:rsidRPr="00F0710E">
        <w:rPr>
          <w:rFonts w:asciiTheme="minorHAnsi" w:hAnsiTheme="minorHAnsi" w:cs="Arial"/>
          <w:sz w:val="24"/>
          <w:szCs w:val="24"/>
        </w:rPr>
        <w:t xml:space="preserve"> dla Zamawiającego. </w:t>
      </w:r>
    </w:p>
    <w:p w14:paraId="681DE882" w14:textId="15B8B246"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17" w:name="_Ref3370998"/>
      <w:r w:rsidRPr="00F0710E">
        <w:rPr>
          <w:rFonts w:asciiTheme="minorHAnsi" w:eastAsia="Times New Roman" w:hAnsiTheme="minorHAnsi" w:cs="Arial"/>
          <w:sz w:val="24"/>
          <w:szCs w:val="24"/>
        </w:rPr>
        <w:t>Umowa wchodzi w życie z dniem jej podpisania przez obie Strony.</w:t>
      </w:r>
      <w:bookmarkEnd w:id="17"/>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62F288EF" w:rsidR="00E2078F"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0D7C3057" w14:textId="77777777" w:rsidR="007F50D3" w:rsidRPr="00F0710E" w:rsidRDefault="007F50D3" w:rsidP="00F0710E">
      <w:pPr>
        <w:spacing w:after="0" w:line="240" w:lineRule="auto"/>
        <w:rPr>
          <w:rFonts w:asciiTheme="minorHAnsi" w:eastAsia="Times New Roman" w:hAnsiTheme="minorHAnsi" w:cs="Arial"/>
          <w:b/>
          <w:i/>
          <w:sz w:val="24"/>
          <w:szCs w:val="24"/>
        </w:rPr>
      </w:pPr>
    </w:p>
    <w:p w14:paraId="4F5478F0" w14:textId="45AE4FD0"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1F04A9" w:rsidRPr="00CE680A">
        <w:rPr>
          <w:rFonts w:asciiTheme="minorHAnsi" w:eastAsia="Times New Roman" w:hAnsiTheme="minorHAnsi" w:cs="Arial"/>
          <w:b/>
          <w:color w:val="000000" w:themeColor="text1"/>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39FD3FDA" w14:textId="6B8468F0" w:rsidR="00B45186" w:rsidRPr="00CE680A" w:rsidRDefault="00B45186" w:rsidP="00CA263E">
      <w:pPr>
        <w:spacing w:after="0" w:line="240" w:lineRule="auto"/>
        <w:rPr>
          <w:rFonts w:asciiTheme="minorHAnsi" w:eastAsia="Times New Roman" w:hAnsiTheme="minorHAnsi" w:cs="Arial"/>
          <w:b/>
          <w:color w:val="000000" w:themeColor="text1"/>
          <w:sz w:val="24"/>
          <w:szCs w:val="24"/>
        </w:rPr>
      </w:pPr>
      <w:r w:rsidRPr="00CE680A">
        <w:rPr>
          <w:rFonts w:asciiTheme="minorHAnsi" w:eastAsia="Times New Roman" w:hAnsiTheme="minorHAnsi" w:cs="Arial"/>
          <w:b/>
          <w:color w:val="000000" w:themeColor="text1"/>
          <w:sz w:val="24"/>
          <w:szCs w:val="24"/>
        </w:rPr>
        <w:t xml:space="preserve">Załącznik nr </w:t>
      </w:r>
      <w:r w:rsidR="00B23B86" w:rsidRPr="00CE680A">
        <w:rPr>
          <w:rFonts w:asciiTheme="minorHAnsi" w:eastAsia="Times New Roman" w:hAnsiTheme="minorHAnsi" w:cs="Arial"/>
          <w:b/>
          <w:color w:val="000000" w:themeColor="text1"/>
          <w:sz w:val="24"/>
          <w:szCs w:val="24"/>
        </w:rPr>
        <w:t>6</w:t>
      </w:r>
      <w:r w:rsidRPr="00CE680A">
        <w:rPr>
          <w:rFonts w:asciiTheme="minorHAnsi" w:eastAsia="Times New Roman" w:hAnsiTheme="minorHAnsi" w:cs="Arial"/>
          <w:b/>
          <w:color w:val="000000" w:themeColor="text1"/>
          <w:sz w:val="24"/>
          <w:szCs w:val="24"/>
        </w:rPr>
        <w:t xml:space="preserve"> – 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default" r:id="rId13"/>
          <w:footerReference w:type="even" r:id="rId14"/>
          <w:footerReference w:type="default" r:id="rId15"/>
          <w:headerReference w:type="first" r:id="rId16"/>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77777777"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lastRenderedPageBreak/>
        <w:t xml:space="preserve">                                                                                    ZAŁĄCZNIK NR 5 do Umowy nr……………………….</w:t>
      </w:r>
    </w:p>
    <w:p w14:paraId="669E7289"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nie trzeba kontaktować się z PGE Dystrybucja S.A. ani składać dodatkowych oświadczeń. Wystarczy zapoznać się z niniejszą klauzulą informacyjną. </w:t>
      </w:r>
    </w:p>
    <w:p w14:paraId="679CECE0" w14:textId="77777777" w:rsidR="007C425A" w:rsidRPr="003C4BF6" w:rsidRDefault="007C425A" w:rsidP="007C425A">
      <w:pPr>
        <w:autoSpaceDE w:val="0"/>
        <w:autoSpaceDN w:val="0"/>
        <w:adjustRightInd w:val="0"/>
        <w:spacing w:line="240" w:lineRule="auto"/>
        <w:rPr>
          <w:rFonts w:cs="Calibri"/>
          <w:color w:val="000000"/>
          <w:lang w:eastAsia="pl-PL"/>
        </w:rPr>
      </w:pPr>
    </w:p>
    <w:p w14:paraId="0A3837ED"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w:t>
      </w:r>
    </w:p>
    <w:p w14:paraId="29C63DD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osoby fizycznej prowadzącej jednoosobową działalność gospodarczą</w:t>
      </w:r>
    </w:p>
    <w:p w14:paraId="353E2FAD" w14:textId="77777777" w:rsidR="007C425A" w:rsidRPr="003C4BF6" w:rsidRDefault="007C425A" w:rsidP="007C425A">
      <w:pPr>
        <w:autoSpaceDE w:val="0"/>
        <w:autoSpaceDN w:val="0"/>
        <w:adjustRightInd w:val="0"/>
        <w:spacing w:line="240" w:lineRule="auto"/>
        <w:jc w:val="center"/>
        <w:rPr>
          <w:rFonts w:cs="Calibri"/>
          <w:color w:val="000000"/>
          <w:lang w:eastAsia="pl-PL"/>
        </w:rPr>
      </w:pPr>
    </w:p>
    <w:p w14:paraId="2DB7D4E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006F0EE4"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 adres: ul. Garbarska 21 A, 20-340 Lublin (zwana dalej „</w:t>
      </w:r>
      <w:r w:rsidRPr="003C4BF6">
        <w:rPr>
          <w:rFonts w:cs="Calibri"/>
          <w:b/>
          <w:bCs/>
          <w:color w:val="000000"/>
          <w:lang w:eastAsia="pl-PL"/>
        </w:rPr>
        <w:t>Spółką</w:t>
      </w:r>
      <w:r w:rsidRPr="003C4BF6">
        <w:rPr>
          <w:rFonts w:cs="Calibri"/>
          <w:color w:val="000000"/>
          <w:lang w:eastAsia="pl-PL"/>
        </w:rPr>
        <w:t xml:space="preserve">”). </w:t>
      </w:r>
    </w:p>
    <w:p w14:paraId="3F9AEF0F" w14:textId="77777777" w:rsidR="007C425A" w:rsidRPr="003C4BF6" w:rsidRDefault="007C425A" w:rsidP="007C425A">
      <w:pPr>
        <w:autoSpaceDE w:val="0"/>
        <w:autoSpaceDN w:val="0"/>
        <w:adjustRightInd w:val="0"/>
        <w:spacing w:line="240" w:lineRule="auto"/>
        <w:rPr>
          <w:rFonts w:cs="Calibri"/>
          <w:color w:val="000000"/>
          <w:lang w:eastAsia="pl-PL"/>
        </w:rPr>
      </w:pPr>
    </w:p>
    <w:p w14:paraId="35D1EF10"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przetwarzania danych osobowych można skontaktować się z: </w:t>
      </w:r>
    </w:p>
    <w:p w14:paraId="51CD0B3C" w14:textId="77777777" w:rsidR="007C425A" w:rsidRPr="003C4BF6" w:rsidRDefault="007C425A" w:rsidP="007C425A">
      <w:pPr>
        <w:autoSpaceDE w:val="0"/>
        <w:autoSpaceDN w:val="0"/>
        <w:adjustRightInd w:val="0"/>
        <w:spacing w:line="240" w:lineRule="auto"/>
        <w:rPr>
          <w:rFonts w:cs="Calibri"/>
          <w:color w:val="000000"/>
          <w:lang w:eastAsia="pl-PL"/>
        </w:rPr>
      </w:pPr>
    </w:p>
    <w:p w14:paraId="4234CF25"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Inspektorem Ochrony Danych </w:t>
      </w:r>
      <w:r w:rsidRPr="003C4BF6">
        <w:rPr>
          <w:rFonts w:cs="Calibri"/>
          <w:color w:val="000000"/>
          <w:lang w:eastAsia="pl-PL"/>
        </w:rPr>
        <w:t xml:space="preserve">na adres email: </w:t>
      </w:r>
      <w:hyperlink r:id="rId18" w:history="1">
        <w:r w:rsidRPr="00D06080">
          <w:rPr>
            <w:rStyle w:val="Hipercze"/>
            <w:rFonts w:cs="Calibri"/>
            <w:lang w:eastAsia="pl-PL"/>
          </w:rPr>
          <w:t>dane.osobowe@pgedystrybucja.pl</w:t>
        </w:r>
      </w:hyperlink>
      <w:r>
        <w:rPr>
          <w:rFonts w:cs="Calibri"/>
          <w:color w:val="000000"/>
          <w:lang w:eastAsia="pl-PL"/>
        </w:rPr>
        <w:t xml:space="preserve">, </w:t>
      </w:r>
    </w:p>
    <w:p w14:paraId="7EFB89D1"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 pisemnie na adres siedziby Spółki lub pod adresem email: </w:t>
      </w:r>
      <w:hyperlink r:id="rId19" w:history="1">
        <w:r w:rsidRPr="00D06080">
          <w:rPr>
            <w:rStyle w:val="Hipercze"/>
            <w:rFonts w:cs="Calibri"/>
            <w:lang w:eastAsia="pl-PL"/>
          </w:rPr>
          <w:t>dane.osobowe@pgedystrybucja.pl</w:t>
        </w:r>
      </w:hyperlink>
      <w:r>
        <w:rPr>
          <w:rFonts w:cs="Calibri"/>
          <w:color w:val="000000"/>
          <w:lang w:eastAsia="pl-PL"/>
        </w:rPr>
        <w:t xml:space="preserve">. </w:t>
      </w:r>
    </w:p>
    <w:p w14:paraId="12E30CCB"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2B6E7095"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Pani/Pana danych osobowych: </w:t>
      </w:r>
    </w:p>
    <w:p w14:paraId="46E1DDBE"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1. w celu podjęcia działań przed zawarciem umowy, działań zmierzających do zawarcia umowy, a także realizacji umowy (</w:t>
      </w:r>
      <w:r w:rsidRPr="003C4BF6">
        <w:rPr>
          <w:rFonts w:cs="Calibri"/>
          <w:b/>
          <w:bCs/>
          <w:color w:val="000000"/>
          <w:lang w:eastAsia="pl-PL"/>
        </w:rPr>
        <w:t>na podstawie art. 6 ust. 1 lit. b RODO</w:t>
      </w:r>
      <w:r w:rsidRPr="003C4BF6">
        <w:rPr>
          <w:rFonts w:cs="Calibri"/>
          <w:color w:val="000000"/>
          <w:lang w:eastAsia="pl-PL"/>
        </w:rPr>
        <w:t xml:space="preserve">), </w:t>
      </w:r>
    </w:p>
    <w:p w14:paraId="6204A527" w14:textId="77777777" w:rsidR="007C425A" w:rsidRPr="003C4BF6" w:rsidRDefault="007C425A" w:rsidP="007C425A">
      <w:pPr>
        <w:autoSpaceDE w:val="0"/>
        <w:autoSpaceDN w:val="0"/>
        <w:adjustRightInd w:val="0"/>
        <w:spacing w:line="240" w:lineRule="auto"/>
        <w:ind w:left="426"/>
        <w:rPr>
          <w:rFonts w:cs="Calibri"/>
          <w:color w:val="000000"/>
          <w:lang w:eastAsia="pl-PL"/>
        </w:rPr>
      </w:pPr>
      <w:r w:rsidRPr="003C4BF6">
        <w:rPr>
          <w:rFonts w:cs="Calibri"/>
          <w:b/>
          <w:bCs/>
          <w:color w:val="000000"/>
          <w:lang w:eastAsia="pl-PL"/>
        </w:rPr>
        <w:t xml:space="preserve">2. </w:t>
      </w:r>
      <w:r w:rsidRPr="003C4BF6">
        <w:rPr>
          <w:rFonts w:cs="Calibri"/>
          <w:color w:val="000000"/>
          <w:lang w:eastAsia="pl-PL"/>
        </w:rPr>
        <w:t xml:space="preserve">w celu realizacji prawnych obowiązków Spółki będącej Operatorem Systemu Dystrybucyjnego energii elektrycznej wynikających z przepisów prawa, w tym ustawy - Prawo energetyczne </w:t>
      </w:r>
      <w:r w:rsidRPr="003C4BF6">
        <w:rPr>
          <w:rFonts w:cs="Calibri"/>
          <w:b/>
          <w:bCs/>
          <w:color w:val="000000"/>
          <w:lang w:eastAsia="pl-PL"/>
        </w:rPr>
        <w:t xml:space="preserve">(podstawa z art. 6 ust. 1 lit. c RODO) </w:t>
      </w:r>
    </w:p>
    <w:p w14:paraId="6740AEEB" w14:textId="77777777" w:rsidR="007C425A" w:rsidRDefault="007C425A" w:rsidP="007C425A">
      <w:pPr>
        <w:autoSpaceDE w:val="0"/>
        <w:autoSpaceDN w:val="0"/>
        <w:adjustRightInd w:val="0"/>
        <w:spacing w:line="240" w:lineRule="auto"/>
        <w:ind w:left="426"/>
        <w:rPr>
          <w:rFonts w:cs="Calibri"/>
          <w:color w:val="000000"/>
          <w:lang w:eastAsia="pl-PL"/>
        </w:rPr>
      </w:pPr>
      <w:r w:rsidRPr="003C4BF6">
        <w:rPr>
          <w:rFonts w:cs="Calibri"/>
          <w:color w:val="000000"/>
          <w:lang w:eastAsia="pl-PL"/>
        </w:rPr>
        <w:t>3. 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3C4BF6">
        <w:rPr>
          <w:rFonts w:cs="Calibri"/>
          <w:b/>
          <w:bCs/>
          <w:color w:val="000000"/>
          <w:lang w:eastAsia="pl-PL"/>
        </w:rPr>
        <w:t>na podstawie art. 6 ust. 1 lit. f RODO</w:t>
      </w:r>
      <w:r w:rsidRPr="003C4BF6">
        <w:rPr>
          <w:rFonts w:cs="Calibri"/>
          <w:color w:val="000000"/>
          <w:lang w:eastAsia="pl-PL"/>
        </w:rPr>
        <w:t xml:space="preserve">). </w:t>
      </w:r>
    </w:p>
    <w:p w14:paraId="378360D6" w14:textId="77777777" w:rsidR="007C425A" w:rsidRPr="003C4BF6" w:rsidRDefault="007C425A" w:rsidP="007C425A">
      <w:pPr>
        <w:autoSpaceDE w:val="0"/>
        <w:autoSpaceDN w:val="0"/>
        <w:adjustRightInd w:val="0"/>
        <w:spacing w:line="240" w:lineRule="auto"/>
        <w:ind w:left="426"/>
        <w:rPr>
          <w:rFonts w:cs="Calibri"/>
          <w:color w:val="000000"/>
          <w:lang w:eastAsia="pl-PL"/>
        </w:rPr>
      </w:pPr>
    </w:p>
    <w:p w14:paraId="4626C80F" w14:textId="77777777" w:rsidR="007C425A" w:rsidRDefault="007C425A" w:rsidP="007C425A">
      <w:pPr>
        <w:autoSpaceDE w:val="0"/>
        <w:autoSpaceDN w:val="0"/>
        <w:adjustRightInd w:val="0"/>
        <w:spacing w:line="240" w:lineRule="auto"/>
        <w:rPr>
          <w:rFonts w:cs="Calibri"/>
          <w:b/>
          <w:bCs/>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58D5CAE1" w14:textId="77777777" w:rsidR="007C425A" w:rsidRPr="003C4BF6" w:rsidRDefault="007C425A" w:rsidP="007C425A">
      <w:pPr>
        <w:autoSpaceDE w:val="0"/>
        <w:autoSpaceDN w:val="0"/>
        <w:adjustRightInd w:val="0"/>
        <w:spacing w:line="240" w:lineRule="auto"/>
        <w:rPr>
          <w:rFonts w:cs="Calibri"/>
          <w:color w:val="000000"/>
          <w:lang w:eastAsia="pl-PL"/>
        </w:rPr>
      </w:pPr>
    </w:p>
    <w:p w14:paraId="1CD4F501"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lastRenderedPageBreak/>
        <w:t xml:space="preserve">- </w:t>
      </w:r>
      <w:r w:rsidRPr="003C4BF6">
        <w:rPr>
          <w:rFonts w:cs="Calibri"/>
          <w:color w:val="000000"/>
          <w:lang w:eastAsia="pl-PL"/>
        </w:rPr>
        <w:t xml:space="preserve">w zakresie podjęcia działań przed zawarciem umowy, zawarcia i wykonania umowy - przez okres: konieczny do podjęcia działań zmierzających do zawarcia umowy oraz przez okres obowiązywania umowy do czasu zakończenia jej realizacji i rozliczenia oraz przez czas, w którym przepisy nakazują nam przechowywać dane, a także przez okres konieczny do zabezpieczenia ewentualnych roszczeń – zgodnie z okresem przedawnienia roszczeń wynikającym z przepisów prawa, </w:t>
      </w:r>
    </w:p>
    <w:p w14:paraId="30C7E3FB" w14:textId="77777777" w:rsidR="007C425A" w:rsidRPr="003C4BF6" w:rsidRDefault="007C425A" w:rsidP="007C425A">
      <w:pPr>
        <w:autoSpaceDE w:val="0"/>
        <w:autoSpaceDN w:val="0"/>
        <w:adjustRightInd w:val="0"/>
        <w:spacing w:after="31"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7F81EBFF" w14:textId="77777777" w:rsidR="007C425A" w:rsidRPr="003C4BF6" w:rsidRDefault="007C425A" w:rsidP="007C425A">
      <w:pPr>
        <w:autoSpaceDE w:val="0"/>
        <w:autoSpaceDN w:val="0"/>
        <w:adjustRightInd w:val="0"/>
        <w:spacing w:line="240" w:lineRule="auto"/>
        <w:ind w:left="567"/>
        <w:rPr>
          <w:rFonts w:cs="Calibri"/>
          <w:color w:val="000000"/>
          <w:lang w:eastAsia="pl-PL"/>
        </w:rPr>
      </w:pPr>
      <w:r w:rsidRPr="003C4BF6">
        <w:rPr>
          <w:color w:val="000000"/>
          <w:sz w:val="23"/>
          <w:szCs w:val="23"/>
          <w:lang w:eastAsia="pl-PL"/>
        </w:rPr>
        <w:t xml:space="preserve">- </w:t>
      </w:r>
      <w:r w:rsidRPr="003C4BF6">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p>
    <w:p w14:paraId="36479158" w14:textId="77777777" w:rsidR="007C425A" w:rsidRPr="003C4BF6" w:rsidRDefault="007C425A" w:rsidP="007C425A">
      <w:pPr>
        <w:autoSpaceDE w:val="0"/>
        <w:autoSpaceDN w:val="0"/>
        <w:adjustRightInd w:val="0"/>
        <w:spacing w:line="240" w:lineRule="auto"/>
        <w:rPr>
          <w:rFonts w:cs="Calibri"/>
          <w:sz w:val="24"/>
          <w:szCs w:val="24"/>
          <w:lang w:eastAsia="pl-PL"/>
        </w:rPr>
      </w:pPr>
    </w:p>
    <w:p w14:paraId="729FB29C" w14:textId="77777777" w:rsidR="007C425A" w:rsidRPr="003C4BF6" w:rsidRDefault="007C425A" w:rsidP="007C425A">
      <w:pPr>
        <w:autoSpaceDE w:val="0"/>
        <w:autoSpaceDN w:val="0"/>
        <w:adjustRightInd w:val="0"/>
        <w:spacing w:line="240" w:lineRule="auto"/>
        <w:ind w:left="567"/>
        <w:rPr>
          <w:rFonts w:cs="Calibri"/>
          <w:lang w:eastAsia="pl-PL"/>
        </w:rPr>
      </w:pPr>
      <w:r w:rsidRPr="003C4BF6">
        <w:rPr>
          <w:rFonts w:cs="Calibri"/>
          <w:lang w:eastAsia="pl-PL"/>
        </w:rPr>
        <w:t xml:space="preserve">Spółki stanowiących podstawę tego przetwarzania, a także przez czas, w którym przepisy nakazują nam przechowywać dane. </w:t>
      </w:r>
    </w:p>
    <w:p w14:paraId="7393FC1C" w14:textId="77777777" w:rsidR="007C425A" w:rsidRPr="003C4BF6" w:rsidRDefault="007C425A" w:rsidP="007C425A">
      <w:pPr>
        <w:autoSpaceDE w:val="0"/>
        <w:autoSpaceDN w:val="0"/>
        <w:adjustRightInd w:val="0"/>
        <w:spacing w:line="240" w:lineRule="auto"/>
        <w:rPr>
          <w:rFonts w:cs="Calibri"/>
          <w:lang w:eastAsia="pl-PL"/>
        </w:rPr>
      </w:pPr>
    </w:p>
    <w:p w14:paraId="0F3BBEAD"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020EBA1C" w14:textId="77777777" w:rsidR="007C425A" w:rsidRPr="003C4BF6" w:rsidRDefault="007C425A" w:rsidP="007C425A">
      <w:pPr>
        <w:pStyle w:val="Akapitzlist"/>
        <w:numPr>
          <w:ilvl w:val="0"/>
          <w:numId w:val="72"/>
        </w:numPr>
        <w:autoSpaceDE w:val="0"/>
        <w:autoSpaceDN w:val="0"/>
        <w:adjustRightInd w:val="0"/>
        <w:spacing w:after="31" w:line="240" w:lineRule="auto"/>
        <w:ind w:left="567"/>
        <w:rPr>
          <w:rFonts w:cs="Calibri"/>
          <w:lang w:eastAsia="pl-PL"/>
        </w:rPr>
      </w:pPr>
      <w:r w:rsidRPr="003C4BF6">
        <w:rPr>
          <w:rFonts w:cs="Calibri"/>
          <w:b/>
          <w:bCs/>
          <w:lang w:eastAsia="pl-PL"/>
        </w:rPr>
        <w:t xml:space="preserve">prawo do wniesienia sprzeciwu </w:t>
      </w:r>
      <w:r w:rsidRPr="003C4BF6">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0A066DB0" w14:textId="77777777" w:rsidR="007C425A" w:rsidRPr="003C4BF6" w:rsidRDefault="007C425A" w:rsidP="007C425A">
      <w:pPr>
        <w:pStyle w:val="Akapitzlist"/>
        <w:numPr>
          <w:ilvl w:val="0"/>
          <w:numId w:val="72"/>
        </w:numPr>
        <w:autoSpaceDE w:val="0"/>
        <w:autoSpaceDN w:val="0"/>
        <w:adjustRightInd w:val="0"/>
        <w:spacing w:after="0" w:line="240" w:lineRule="auto"/>
        <w:ind w:left="567"/>
        <w:rPr>
          <w:rFonts w:cs="Calibri"/>
          <w:lang w:eastAsia="pl-PL"/>
        </w:rPr>
      </w:pPr>
      <w:r w:rsidRPr="003C4BF6">
        <w:rPr>
          <w:rFonts w:cs="Calibri"/>
          <w:b/>
          <w:bCs/>
          <w:lang w:eastAsia="pl-PL"/>
        </w:rPr>
        <w:t xml:space="preserve">prawo żądania dostępu do swoich danych osobowych </w:t>
      </w:r>
      <w:r w:rsidRPr="003C4BF6">
        <w:rPr>
          <w:rFonts w:cs="Calibri"/>
          <w:lang w:eastAsia="pl-PL"/>
        </w:rPr>
        <w:t xml:space="preserve">oraz otrzymania ich kopii, prawo żądania ich </w:t>
      </w:r>
      <w:r w:rsidRPr="003C4BF6">
        <w:rPr>
          <w:rFonts w:cs="Calibri"/>
          <w:b/>
          <w:bCs/>
          <w:lang w:eastAsia="pl-PL"/>
        </w:rPr>
        <w:t xml:space="preserve">sprostowania </w:t>
      </w:r>
      <w:r w:rsidRPr="003C4BF6">
        <w:rPr>
          <w:rFonts w:cs="Calibri"/>
          <w:lang w:eastAsia="pl-PL"/>
        </w:rPr>
        <w:t xml:space="preserve">(poprawiania), </w:t>
      </w:r>
      <w:r w:rsidRPr="003C4BF6">
        <w:rPr>
          <w:rFonts w:cs="Calibri"/>
          <w:b/>
          <w:bCs/>
          <w:lang w:eastAsia="pl-PL"/>
        </w:rPr>
        <w:t xml:space="preserve">usunięcia lub ograniczenia przetwarzania </w:t>
      </w:r>
      <w:r w:rsidRPr="003C4BF6">
        <w:rPr>
          <w:rFonts w:cs="Calibri"/>
          <w:lang w:eastAsia="pl-PL"/>
        </w:rPr>
        <w:t xml:space="preserve">swoich danych osobowych, a także prawo do </w:t>
      </w:r>
      <w:r w:rsidRPr="003C4BF6">
        <w:rPr>
          <w:rFonts w:cs="Calibri"/>
          <w:b/>
          <w:bCs/>
          <w:lang w:eastAsia="pl-PL"/>
        </w:rPr>
        <w:t xml:space="preserve">przenoszenia </w:t>
      </w:r>
      <w:r w:rsidRPr="003C4BF6">
        <w:rPr>
          <w:rFonts w:cs="Calibri"/>
          <w:lang w:eastAsia="pl-PL"/>
        </w:rPr>
        <w:t xml:space="preserve">swoich danych osobowych. </w:t>
      </w:r>
    </w:p>
    <w:p w14:paraId="33AA9E2E" w14:textId="77777777" w:rsidR="007C425A" w:rsidRPr="003C4BF6" w:rsidRDefault="007C425A" w:rsidP="007C425A">
      <w:pPr>
        <w:autoSpaceDE w:val="0"/>
        <w:autoSpaceDN w:val="0"/>
        <w:adjustRightInd w:val="0"/>
        <w:spacing w:line="240" w:lineRule="auto"/>
        <w:rPr>
          <w:rFonts w:cs="Calibri"/>
          <w:lang w:eastAsia="pl-PL"/>
        </w:rPr>
      </w:pPr>
    </w:p>
    <w:p w14:paraId="33831FBF"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4865B332"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prawo do </w:t>
      </w:r>
      <w:r w:rsidRPr="003C4BF6">
        <w:rPr>
          <w:rFonts w:cs="Calibri"/>
          <w:b/>
          <w:bCs/>
          <w:lang w:eastAsia="pl-PL"/>
        </w:rPr>
        <w:t xml:space="preserve">wniesienia skargi </w:t>
      </w:r>
      <w:r w:rsidRPr="003C4BF6">
        <w:rPr>
          <w:rFonts w:cs="Calibri"/>
          <w:lang w:eastAsia="pl-PL"/>
        </w:rPr>
        <w:t xml:space="preserve">do Prezesa Urzędu Ochrony Danych Osobowych. </w:t>
      </w:r>
    </w:p>
    <w:p w14:paraId="00986E55" w14:textId="77777777" w:rsidR="007C425A" w:rsidRPr="003C4BF6" w:rsidRDefault="007C425A" w:rsidP="007C425A">
      <w:pPr>
        <w:autoSpaceDE w:val="0"/>
        <w:autoSpaceDN w:val="0"/>
        <w:adjustRightInd w:val="0"/>
        <w:spacing w:line="240" w:lineRule="auto"/>
        <w:rPr>
          <w:rFonts w:cs="Calibri"/>
          <w:lang w:eastAsia="pl-PL"/>
        </w:rPr>
      </w:pPr>
    </w:p>
    <w:p w14:paraId="72CD508C"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4998085D"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w:t>
      </w:r>
      <w:r w:rsidRPr="003C4BF6">
        <w:rPr>
          <w:rFonts w:cs="Calibri"/>
          <w:b/>
          <w:bCs/>
          <w:lang w:eastAsia="pl-PL"/>
        </w:rPr>
        <w:t xml:space="preserve">odbiorcom i kategoriom odbiorców: </w:t>
      </w:r>
      <w:r w:rsidRPr="003C4BF6">
        <w:rPr>
          <w:rFonts w:cs="Calibri"/>
          <w:lang w:eastAsia="pl-PL"/>
        </w:rPr>
        <w:t xml:space="preserve">podmiotowi sprawującemu uprawnienia właścicielskie wobec Spółki, 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3C4BF6">
        <w:rPr>
          <w:rFonts w:cs="Calibri"/>
          <w:b/>
          <w:bCs/>
          <w:lang w:eastAsia="pl-PL"/>
        </w:rPr>
        <w:t xml:space="preserve">naszym podwykonawcom </w:t>
      </w:r>
      <w:r w:rsidRPr="003C4BF6">
        <w:rPr>
          <w:rFonts w:cs="Calibri"/>
          <w:lang w:eastAsia="pl-PL"/>
        </w:rPr>
        <w:t xml:space="preserve">działającym na nasze zlecenie (podmiotom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dostawcom oprogramowania i utrzymującym, obsługującym systemy informatyczne, teleinformatyczne), obsługę korespondencji, a także podwykonawcom w/w odbiorców i podwykonawców </w:t>
      </w:r>
    </w:p>
    <w:p w14:paraId="6885C6C0" w14:textId="77777777" w:rsidR="007C425A" w:rsidRPr="003C4BF6" w:rsidRDefault="007C425A" w:rsidP="007C425A">
      <w:pPr>
        <w:autoSpaceDE w:val="0"/>
        <w:autoSpaceDN w:val="0"/>
        <w:adjustRightInd w:val="0"/>
        <w:spacing w:line="240" w:lineRule="auto"/>
        <w:rPr>
          <w:rFonts w:cs="Calibri"/>
          <w:lang w:eastAsia="pl-PL"/>
        </w:rPr>
      </w:pPr>
    </w:p>
    <w:p w14:paraId="6F26B45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VIII. Informacja w zakresie przekazywania danych do państw trzecich. </w:t>
      </w:r>
    </w:p>
    <w:p w14:paraId="3AE0C8AB" w14:textId="77777777" w:rsidR="007C425A"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 </w:t>
      </w:r>
    </w:p>
    <w:p w14:paraId="5C7F0CFB" w14:textId="77777777" w:rsidR="007C425A" w:rsidRPr="003C4BF6" w:rsidRDefault="007C425A" w:rsidP="007C425A">
      <w:pPr>
        <w:autoSpaceDE w:val="0"/>
        <w:autoSpaceDN w:val="0"/>
        <w:adjustRightInd w:val="0"/>
        <w:spacing w:line="240" w:lineRule="auto"/>
        <w:rPr>
          <w:rFonts w:cs="Calibri"/>
          <w:lang w:eastAsia="pl-PL"/>
        </w:rPr>
      </w:pPr>
    </w:p>
    <w:p w14:paraId="1121D04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IX. </w:t>
      </w:r>
      <w:r w:rsidRPr="003C4BF6">
        <w:rPr>
          <w:rFonts w:cs="Calibri"/>
          <w:lang w:eastAsia="pl-PL"/>
        </w:rPr>
        <w:t xml:space="preserve">W zakresie w jakim przetwarzamy Pani/Pana dane osobowe w celu: </w:t>
      </w:r>
    </w:p>
    <w:p w14:paraId="593F03A3" w14:textId="77777777" w:rsidR="007C425A"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podjęcia działań przed zawarciem umowy, zawarcia i realizacji umowy, podanie danych osobowych jest dobrowolne, ale niezbędne do zawarcia umowy (nie będziemy mogli zawrzeć umowy bez ich podania) </w:t>
      </w:r>
    </w:p>
    <w:p w14:paraId="617B5CA1" w14:textId="77777777" w:rsidR="007C425A" w:rsidRPr="003C4BF6" w:rsidRDefault="007C425A" w:rsidP="007C425A">
      <w:pPr>
        <w:pStyle w:val="Akapitzlist"/>
        <w:numPr>
          <w:ilvl w:val="0"/>
          <w:numId w:val="73"/>
        </w:numPr>
        <w:autoSpaceDE w:val="0"/>
        <w:autoSpaceDN w:val="0"/>
        <w:adjustRightInd w:val="0"/>
        <w:spacing w:after="0" w:line="240" w:lineRule="auto"/>
        <w:ind w:left="567"/>
        <w:rPr>
          <w:rFonts w:cs="Calibri"/>
          <w:lang w:eastAsia="pl-PL"/>
        </w:rPr>
      </w:pPr>
      <w:r w:rsidRPr="003C4BF6">
        <w:rPr>
          <w:rFonts w:cs="Calibri"/>
          <w:lang w:eastAsia="pl-PL"/>
        </w:rPr>
        <w:t xml:space="preserve">realizacji obowiązków prawnych Spółki podanie danych osobowych jest dobrowolne, ale niezbędne do realizacji obowiązków prawnych Spółki będącej Operatorem Systemu Dystrybucyjnego energii elektrycznej wynikających z przepisów prawa </w:t>
      </w:r>
    </w:p>
    <w:p w14:paraId="549D7337" w14:textId="77777777" w:rsidR="007C425A" w:rsidRPr="003C4BF6" w:rsidRDefault="007C425A" w:rsidP="007C425A">
      <w:pPr>
        <w:autoSpaceDE w:val="0"/>
        <w:autoSpaceDN w:val="0"/>
        <w:adjustRightInd w:val="0"/>
        <w:spacing w:line="240" w:lineRule="auto"/>
        <w:rPr>
          <w:rFonts w:cs="Calibri"/>
          <w:lang w:eastAsia="pl-PL"/>
        </w:rPr>
      </w:pPr>
    </w:p>
    <w:p w14:paraId="3759DFF2" w14:textId="77777777" w:rsidR="007C425A" w:rsidRDefault="007C425A" w:rsidP="007C425A">
      <w:pPr>
        <w:tabs>
          <w:tab w:val="left" w:pos="9088"/>
        </w:tabs>
        <w:rPr>
          <w:rFonts w:asciiTheme="minorHAnsi" w:hAnsiTheme="minorHAnsi" w:cs="Arial"/>
          <w:b/>
        </w:rPr>
      </w:pPr>
      <w:r w:rsidRPr="003C4BF6">
        <w:rPr>
          <w:rFonts w:cs="Calibri"/>
          <w:b/>
          <w:bCs/>
          <w:lang w:eastAsia="pl-PL"/>
        </w:rPr>
        <w:t xml:space="preserve">X. </w:t>
      </w:r>
      <w:r w:rsidRPr="003C4BF6">
        <w:rPr>
          <w:rFonts w:cs="Calibri"/>
          <w:lang w:eastAsia="pl-PL"/>
        </w:rPr>
        <w:t xml:space="preserve">Informujemy, że </w:t>
      </w:r>
      <w:r w:rsidRPr="003C4BF6">
        <w:rPr>
          <w:rFonts w:cs="Calibri"/>
          <w:b/>
          <w:bCs/>
          <w:lang w:eastAsia="pl-PL"/>
        </w:rPr>
        <w:t>nie podejmujemy decyzji w sposób zautomatyzowany, w tym stosując profilowanie.</w:t>
      </w:r>
    </w:p>
    <w:p w14:paraId="0DF10E06" w14:textId="77777777" w:rsidR="007C425A" w:rsidRDefault="007C425A" w:rsidP="007C425A">
      <w:pPr>
        <w:tabs>
          <w:tab w:val="left" w:pos="9088"/>
        </w:tabs>
        <w:jc w:val="right"/>
        <w:rPr>
          <w:rFonts w:asciiTheme="minorHAnsi" w:hAnsiTheme="minorHAnsi" w:cs="Arial"/>
          <w:b/>
        </w:rPr>
      </w:pPr>
    </w:p>
    <w:p w14:paraId="73B3BE1D" w14:textId="77777777" w:rsidR="007C425A" w:rsidRDefault="007C425A" w:rsidP="007C425A">
      <w:pPr>
        <w:tabs>
          <w:tab w:val="left" w:pos="9088"/>
        </w:tabs>
        <w:jc w:val="right"/>
        <w:rPr>
          <w:rFonts w:asciiTheme="minorHAnsi" w:hAnsiTheme="minorHAnsi" w:cs="Arial"/>
          <w:b/>
        </w:rPr>
      </w:pPr>
    </w:p>
    <w:p w14:paraId="519158BE" w14:textId="77777777" w:rsidR="007C425A" w:rsidRDefault="007C425A" w:rsidP="007C425A">
      <w:pPr>
        <w:autoSpaceDE w:val="0"/>
        <w:autoSpaceDN w:val="0"/>
        <w:adjustRightInd w:val="0"/>
        <w:spacing w:line="240" w:lineRule="auto"/>
        <w:jc w:val="right"/>
        <w:rPr>
          <w:rFonts w:cs="Calibri"/>
          <w:b/>
          <w:bCs/>
          <w:color w:val="000000"/>
          <w:lang w:eastAsia="pl-PL"/>
        </w:rPr>
      </w:pPr>
      <w:r>
        <w:rPr>
          <w:rFonts w:cs="Calibri"/>
          <w:b/>
          <w:bCs/>
          <w:color w:val="000000"/>
          <w:lang w:eastAsia="pl-PL"/>
        </w:rPr>
        <w:br w:type="column"/>
      </w:r>
      <w:r w:rsidRPr="003C4BF6">
        <w:rPr>
          <w:rFonts w:cs="Calibri"/>
          <w:b/>
          <w:bCs/>
          <w:color w:val="000000"/>
          <w:lang w:eastAsia="pl-PL"/>
        </w:rPr>
        <w:lastRenderedPageBreak/>
        <w:t xml:space="preserve">ZAŁĄCZNIK NR 5 do Umowy nr ……………………………… </w:t>
      </w:r>
    </w:p>
    <w:p w14:paraId="500654C1" w14:textId="77777777" w:rsidR="007C425A" w:rsidRDefault="007C425A" w:rsidP="007C425A">
      <w:pPr>
        <w:autoSpaceDE w:val="0"/>
        <w:autoSpaceDN w:val="0"/>
        <w:adjustRightInd w:val="0"/>
        <w:spacing w:line="240" w:lineRule="auto"/>
        <w:jc w:val="right"/>
        <w:rPr>
          <w:rFonts w:cs="Calibri"/>
          <w:b/>
          <w:bCs/>
          <w:color w:val="000000"/>
          <w:lang w:eastAsia="pl-PL"/>
        </w:rPr>
      </w:pPr>
    </w:p>
    <w:p w14:paraId="1DEE40E3" w14:textId="77777777" w:rsidR="007C425A" w:rsidRPr="003C4BF6" w:rsidRDefault="007C425A" w:rsidP="007C425A">
      <w:pPr>
        <w:autoSpaceDE w:val="0"/>
        <w:autoSpaceDN w:val="0"/>
        <w:adjustRightInd w:val="0"/>
        <w:spacing w:line="240" w:lineRule="auto"/>
        <w:jc w:val="right"/>
        <w:rPr>
          <w:rFonts w:cs="Calibri"/>
          <w:color w:val="000000"/>
          <w:lang w:eastAsia="pl-PL"/>
        </w:rPr>
      </w:pPr>
    </w:p>
    <w:p w14:paraId="583C16F6"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PGE Dystrybucja S.A. informuje: Poniższa klauzula informuje o tym w jakim celu i na jakiej podstawie Pani/Pana dane osobowe są przetwarzane, kto jest ich administratorem, jakim podmiotom mogą zostać udostępnione oraz o prawach przysługujących osobom, których dane dotyczą. </w:t>
      </w:r>
    </w:p>
    <w:p w14:paraId="1449B4AF" w14:textId="77777777" w:rsidR="007C425A" w:rsidRPr="003C4BF6" w:rsidRDefault="007C425A" w:rsidP="007C425A">
      <w:pPr>
        <w:autoSpaceDE w:val="0"/>
        <w:autoSpaceDN w:val="0"/>
        <w:adjustRightInd w:val="0"/>
        <w:spacing w:line="240" w:lineRule="auto"/>
        <w:rPr>
          <w:rFonts w:cs="Calibri"/>
          <w:color w:val="000000"/>
          <w:lang w:eastAsia="pl-PL"/>
        </w:rPr>
      </w:pPr>
    </w:p>
    <w:p w14:paraId="6AA564D4" w14:textId="77777777" w:rsidR="007C425A" w:rsidRPr="003C4BF6" w:rsidRDefault="007C425A" w:rsidP="007C425A">
      <w:pPr>
        <w:autoSpaceDE w:val="0"/>
        <w:autoSpaceDN w:val="0"/>
        <w:adjustRightInd w:val="0"/>
        <w:spacing w:line="240" w:lineRule="auto"/>
        <w:jc w:val="center"/>
        <w:rPr>
          <w:rFonts w:cs="Calibri"/>
          <w:color w:val="000000"/>
          <w:lang w:eastAsia="pl-PL"/>
        </w:rPr>
      </w:pPr>
      <w:r w:rsidRPr="003C4BF6">
        <w:rPr>
          <w:rFonts w:cs="Calibri"/>
          <w:b/>
          <w:bCs/>
          <w:color w:val="000000"/>
          <w:lang w:eastAsia="pl-PL"/>
        </w:rPr>
        <w:t>KLAUZULA INFORMACYJNA PGE DYSTRYBUCJA S.A.</w:t>
      </w:r>
    </w:p>
    <w:p w14:paraId="661A0F40" w14:textId="77777777" w:rsidR="007C425A" w:rsidRDefault="007C425A" w:rsidP="007C425A">
      <w:pPr>
        <w:autoSpaceDE w:val="0"/>
        <w:autoSpaceDN w:val="0"/>
        <w:adjustRightInd w:val="0"/>
        <w:spacing w:line="240" w:lineRule="auto"/>
        <w:jc w:val="center"/>
        <w:rPr>
          <w:rFonts w:cs="Calibri"/>
          <w:b/>
          <w:bCs/>
          <w:color w:val="000000"/>
          <w:lang w:eastAsia="pl-PL"/>
        </w:rPr>
      </w:pPr>
      <w:r w:rsidRPr="003C4BF6">
        <w:rPr>
          <w:rFonts w:cs="Calibri"/>
          <w:b/>
          <w:bCs/>
          <w:color w:val="000000"/>
          <w:lang w:eastAsia="pl-PL"/>
        </w:rPr>
        <w:t>(dla reprezentantów, w tym pełnomocników oraz osób wskazanych do współpracy)</w:t>
      </w:r>
    </w:p>
    <w:p w14:paraId="10C7FC38" w14:textId="77777777" w:rsidR="007C425A" w:rsidRPr="003C4BF6" w:rsidRDefault="007C425A" w:rsidP="007C425A">
      <w:pPr>
        <w:autoSpaceDE w:val="0"/>
        <w:autoSpaceDN w:val="0"/>
        <w:adjustRightInd w:val="0"/>
        <w:spacing w:line="240" w:lineRule="auto"/>
        <w:rPr>
          <w:rFonts w:cs="Calibri"/>
          <w:color w:val="000000"/>
          <w:lang w:eastAsia="pl-PL"/>
        </w:rPr>
      </w:pPr>
    </w:p>
    <w:p w14:paraId="6323AE62"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Zgodnie z art. 14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3C4BF6">
        <w:rPr>
          <w:rFonts w:cs="Calibri"/>
          <w:b/>
          <w:bCs/>
          <w:color w:val="000000"/>
          <w:lang w:eastAsia="pl-PL"/>
        </w:rPr>
        <w:t>RODO</w:t>
      </w:r>
      <w:r w:rsidRPr="003C4BF6">
        <w:rPr>
          <w:rFonts w:cs="Calibri"/>
          <w:color w:val="000000"/>
          <w:lang w:eastAsia="pl-PL"/>
        </w:rPr>
        <w:t xml:space="preserve">”) informujemy, że: </w:t>
      </w:r>
    </w:p>
    <w:p w14:paraId="6AE5CEB9" w14:textId="77777777" w:rsidR="007C425A" w:rsidRPr="003C4BF6" w:rsidRDefault="007C425A" w:rsidP="007C425A">
      <w:pPr>
        <w:autoSpaceDE w:val="0"/>
        <w:autoSpaceDN w:val="0"/>
        <w:adjustRightInd w:val="0"/>
        <w:spacing w:line="240" w:lineRule="auto"/>
        <w:rPr>
          <w:rFonts w:cs="Calibri"/>
          <w:color w:val="000000"/>
          <w:lang w:eastAsia="pl-PL"/>
        </w:rPr>
      </w:pPr>
    </w:p>
    <w:p w14:paraId="0D388958"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 Administratorem Pani/Pana danych osobowych </w:t>
      </w:r>
      <w:r w:rsidRPr="003C4BF6">
        <w:rPr>
          <w:rFonts w:cs="Calibri"/>
          <w:color w:val="000000"/>
          <w:lang w:eastAsia="pl-PL"/>
        </w:rPr>
        <w:t>jest PGE Dystrybucja S.A. z siedzibą w Lublinie, ul. Garbarska 21A, 20-340 Lublin (zwana dalej ”</w:t>
      </w:r>
      <w:r w:rsidRPr="003C4BF6">
        <w:rPr>
          <w:rFonts w:cs="Calibri"/>
          <w:b/>
          <w:bCs/>
          <w:color w:val="000000"/>
          <w:lang w:eastAsia="pl-PL"/>
        </w:rPr>
        <w:t>Spółką</w:t>
      </w:r>
      <w:r w:rsidRPr="003C4BF6">
        <w:rPr>
          <w:rFonts w:cs="Calibri"/>
          <w:color w:val="000000"/>
          <w:lang w:eastAsia="pl-PL"/>
        </w:rPr>
        <w:t xml:space="preserve">”). </w:t>
      </w:r>
    </w:p>
    <w:p w14:paraId="4CF9AB71" w14:textId="77777777" w:rsidR="007C425A" w:rsidRPr="003C4BF6" w:rsidRDefault="007C425A" w:rsidP="007C425A">
      <w:pPr>
        <w:autoSpaceDE w:val="0"/>
        <w:autoSpaceDN w:val="0"/>
        <w:adjustRightInd w:val="0"/>
        <w:spacing w:line="240" w:lineRule="auto"/>
        <w:rPr>
          <w:rFonts w:cs="Calibri"/>
          <w:color w:val="000000"/>
          <w:lang w:eastAsia="pl-PL"/>
        </w:rPr>
      </w:pPr>
    </w:p>
    <w:p w14:paraId="2132E9EA"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 </w:t>
      </w:r>
      <w:r w:rsidRPr="003C4BF6">
        <w:rPr>
          <w:rFonts w:cs="Calibri"/>
          <w:color w:val="000000"/>
          <w:lang w:eastAsia="pl-PL"/>
        </w:rPr>
        <w:t xml:space="preserve">W sprawie ochrony danych osobowych można skontaktować się z </w:t>
      </w:r>
      <w:r w:rsidRPr="003C4BF6">
        <w:rPr>
          <w:rFonts w:cs="Calibri"/>
          <w:b/>
          <w:bCs/>
          <w:color w:val="000000"/>
          <w:lang w:eastAsia="pl-PL"/>
        </w:rPr>
        <w:t xml:space="preserve">Inspektorem Ochrony Danych </w:t>
      </w:r>
      <w:r w:rsidRPr="003C4BF6">
        <w:rPr>
          <w:rFonts w:cs="Calibri"/>
          <w:color w:val="000000"/>
          <w:lang w:eastAsia="pl-PL"/>
        </w:rPr>
        <w:t xml:space="preserve">pod emailem: dane.osobowe@pgedystrybucja.pl lub pisemnie na adres siedziby wskazany w punkcie I powyżej. </w:t>
      </w:r>
    </w:p>
    <w:p w14:paraId="39448402" w14:textId="77777777" w:rsidR="007C425A" w:rsidRPr="003C4BF6" w:rsidRDefault="007C425A" w:rsidP="007C425A">
      <w:pPr>
        <w:autoSpaceDE w:val="0"/>
        <w:autoSpaceDN w:val="0"/>
        <w:adjustRightInd w:val="0"/>
        <w:spacing w:line="240" w:lineRule="auto"/>
        <w:rPr>
          <w:rFonts w:cs="Calibri"/>
          <w:color w:val="000000"/>
          <w:lang w:eastAsia="pl-PL"/>
        </w:rPr>
      </w:pPr>
    </w:p>
    <w:p w14:paraId="14891DF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III. Cele i podstawy przetwarzania. </w:t>
      </w:r>
      <w:r w:rsidRPr="003C4BF6">
        <w:rPr>
          <w:rFonts w:cs="Calibri"/>
          <w:color w:val="000000"/>
          <w:lang w:eastAsia="pl-PL"/>
        </w:rPr>
        <w:t xml:space="preserve">Będziemy przetwarzać Pani/Pana dane: </w:t>
      </w:r>
    </w:p>
    <w:p w14:paraId="6B4E5887"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1. w celu zawarcia i wykonania </w:t>
      </w:r>
      <w:r w:rsidRPr="003C4BF6">
        <w:rPr>
          <w:rFonts w:cs="Calibri"/>
          <w:b/>
          <w:bCs/>
          <w:color w:val="000000"/>
          <w:lang w:eastAsia="pl-PL"/>
        </w:rPr>
        <w:t xml:space="preserve">umowy/porozumienia </w:t>
      </w:r>
      <w:r w:rsidRPr="003C4BF6">
        <w:rPr>
          <w:rFonts w:cs="Calibri"/>
          <w:color w:val="000000"/>
          <w:lang w:eastAsia="pl-PL"/>
        </w:rPr>
        <w:t xml:space="preserve">zawartej/zawartego pomiędzy PGE Dystrybucja S.A. a podmiotem, który jest Pani/Pana reprezentantem lub który wskazał Panią/Pana jako osobę do współpracy w związku z zawarciem/wykonywaniem umowy/porozumienia (podstawa z art. 6 ust. 1 lit. f RODO), </w:t>
      </w:r>
    </w:p>
    <w:p w14:paraId="37A712CD"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2. w celu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(podstawa z art. 6 ust. 1 lit. f RODO), </w:t>
      </w:r>
    </w:p>
    <w:p w14:paraId="1F8921B5" w14:textId="77777777" w:rsidR="007C425A" w:rsidRDefault="007C425A" w:rsidP="007C425A">
      <w:pPr>
        <w:autoSpaceDE w:val="0"/>
        <w:autoSpaceDN w:val="0"/>
        <w:adjustRightInd w:val="0"/>
        <w:spacing w:line="240" w:lineRule="auto"/>
        <w:rPr>
          <w:rFonts w:cs="Calibri"/>
          <w:color w:val="000000"/>
          <w:lang w:eastAsia="pl-PL"/>
        </w:rPr>
      </w:pPr>
      <w:r w:rsidRPr="003C4BF6">
        <w:rPr>
          <w:rFonts w:cs="Calibri"/>
          <w:color w:val="000000"/>
          <w:lang w:eastAsia="pl-PL"/>
        </w:rPr>
        <w:t xml:space="preserve">3. w celu wykonania ciążących na Spółce obowiązków prawnych związanych z pełnieniem przez Spółkę funkcji Operatora Systemu Dystrybucyjnego (OSD) i prowadzeniem działalności w zakresie świadczenia usług dystrybucji energii elektrycznej, wynikających z przepisów prawa, w szczególności ustawy – Prawo energetyczne (podstawa z art. 6 ust. 1 lit. c RODO). </w:t>
      </w:r>
    </w:p>
    <w:p w14:paraId="6ADEF16C" w14:textId="77777777" w:rsidR="007C425A" w:rsidRPr="003C4BF6" w:rsidRDefault="007C425A" w:rsidP="007C425A">
      <w:pPr>
        <w:autoSpaceDE w:val="0"/>
        <w:autoSpaceDN w:val="0"/>
        <w:adjustRightInd w:val="0"/>
        <w:spacing w:line="240" w:lineRule="auto"/>
        <w:rPr>
          <w:rFonts w:cs="Calibri"/>
          <w:color w:val="000000"/>
          <w:lang w:eastAsia="pl-PL"/>
        </w:rPr>
      </w:pPr>
    </w:p>
    <w:p w14:paraId="05E09FD1" w14:textId="77777777" w:rsidR="007C425A" w:rsidRPr="003C4BF6" w:rsidRDefault="007C425A" w:rsidP="007C425A">
      <w:pPr>
        <w:autoSpaceDE w:val="0"/>
        <w:autoSpaceDN w:val="0"/>
        <w:adjustRightInd w:val="0"/>
        <w:spacing w:line="240" w:lineRule="auto"/>
        <w:rPr>
          <w:rFonts w:cs="Calibri"/>
          <w:color w:val="000000"/>
          <w:lang w:eastAsia="pl-PL"/>
        </w:rPr>
      </w:pPr>
      <w:r w:rsidRPr="003C4BF6">
        <w:rPr>
          <w:rFonts w:cs="Calibri"/>
          <w:b/>
          <w:bCs/>
          <w:color w:val="000000"/>
          <w:lang w:eastAsia="pl-PL"/>
        </w:rPr>
        <w:t xml:space="preserve">IV. Będziemy przechowywać Pani/Pana dane osobowe przez czas niezbędny do realizacji celów określonych w pkt III, tj.: </w:t>
      </w:r>
    </w:p>
    <w:p w14:paraId="155FD7D7"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zawarcia i wykonania umowy/porozumienia wskazanej w pkt III.1 - przez okres: potrzebny do zawarcia umowy/porozumienia, obowiązywania umowy/porozumienia do czasu zakończenia jej realizacji i rozliczenia oraz przez czas, w którym przepisy nakazują nam przechowywać dane, a także </w:t>
      </w:r>
      <w:r w:rsidRPr="00FB2339">
        <w:rPr>
          <w:rFonts w:cs="Calibri"/>
          <w:color w:val="000000"/>
          <w:lang w:eastAsia="pl-PL"/>
        </w:rPr>
        <w:lastRenderedPageBreak/>
        <w:t xml:space="preserve">przez okres konieczny do zabezpieczenia ewentualnych roszczeń – zgodnie z okresem przedawnienia roszczeń wynikającym z przepisów prawa, </w:t>
      </w:r>
    </w:p>
    <w:p w14:paraId="18E80E74" w14:textId="77777777" w:rsidR="007C425A" w:rsidRPr="00FB2339" w:rsidRDefault="007C425A" w:rsidP="007C425A">
      <w:pPr>
        <w:pStyle w:val="Akapitzlist"/>
        <w:numPr>
          <w:ilvl w:val="1"/>
          <w:numId w:val="74"/>
        </w:numPr>
        <w:autoSpaceDE w:val="0"/>
        <w:autoSpaceDN w:val="0"/>
        <w:adjustRightInd w:val="0"/>
        <w:spacing w:after="30" w:line="240" w:lineRule="auto"/>
        <w:ind w:left="851"/>
        <w:rPr>
          <w:rFonts w:cs="Calibri"/>
          <w:color w:val="000000"/>
          <w:lang w:eastAsia="pl-PL"/>
        </w:rPr>
      </w:pPr>
      <w:r w:rsidRPr="00FB2339">
        <w:rPr>
          <w:rFonts w:cs="Calibri"/>
          <w:color w:val="000000"/>
          <w:lang w:eastAsia="pl-PL"/>
        </w:rPr>
        <w:t xml:space="preserve">w zakresie ustalenia, obrony i dochodzenia roszczeń - przez okres przedawnienia roszczeń wynikających z przepisów prawa, a także przez czas, w którym przepisy nakazują nam przechowywać dane, </w:t>
      </w:r>
    </w:p>
    <w:p w14:paraId="197F2639"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color w:val="000000"/>
          <w:lang w:eastAsia="pl-PL"/>
        </w:rPr>
        <w:t xml:space="preserve">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w:t>
      </w:r>
      <w:r w:rsidRPr="00FB2339">
        <w:rPr>
          <w:rFonts w:cs="Calibri"/>
          <w:lang w:eastAsia="pl-PL"/>
        </w:rPr>
        <w:t xml:space="preserve">Spółki stanowiących podstawę tego przetwarzania, a także przez czas, w którym przepisy nakazują nam przechowywać dane, </w:t>
      </w:r>
    </w:p>
    <w:p w14:paraId="3DEA2762" w14:textId="77777777" w:rsidR="007C425A" w:rsidRPr="00FB2339" w:rsidRDefault="007C425A" w:rsidP="007C425A">
      <w:pPr>
        <w:pStyle w:val="Akapitzlist"/>
        <w:numPr>
          <w:ilvl w:val="1"/>
          <w:numId w:val="74"/>
        </w:numPr>
        <w:autoSpaceDE w:val="0"/>
        <w:autoSpaceDN w:val="0"/>
        <w:adjustRightInd w:val="0"/>
        <w:spacing w:after="0" w:line="240" w:lineRule="auto"/>
        <w:ind w:left="851"/>
        <w:rPr>
          <w:rFonts w:cs="Calibri"/>
          <w:color w:val="000000"/>
          <w:lang w:eastAsia="pl-PL"/>
        </w:rPr>
      </w:pPr>
      <w:r w:rsidRPr="00FB2339">
        <w:rPr>
          <w:rFonts w:cs="Calibri"/>
          <w:lang w:eastAsia="pl-PL"/>
        </w:rPr>
        <w:t xml:space="preserve">w zakresie wykonania obowiązków prawnych ciążących na Spółce - przez czas wykonywania tych obowiązków przez Spółkę, a także przez czas, w którym przepisy nakazują nam przechowywać dane. </w:t>
      </w:r>
    </w:p>
    <w:p w14:paraId="5AF5A9CD" w14:textId="77777777" w:rsidR="007C425A" w:rsidRPr="003C4BF6" w:rsidRDefault="007C425A" w:rsidP="007C425A">
      <w:pPr>
        <w:autoSpaceDE w:val="0"/>
        <w:autoSpaceDN w:val="0"/>
        <w:adjustRightInd w:val="0"/>
        <w:spacing w:line="240" w:lineRule="auto"/>
        <w:rPr>
          <w:rFonts w:cs="Calibri"/>
          <w:lang w:eastAsia="pl-PL"/>
        </w:rPr>
      </w:pPr>
    </w:p>
    <w:p w14:paraId="1D7FF717"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 W każdej chwili przysługuje Pani/Panu: </w:t>
      </w:r>
    </w:p>
    <w:p w14:paraId="5136EA1F" w14:textId="77777777" w:rsidR="007C425A" w:rsidRPr="00FB2339" w:rsidRDefault="007C425A" w:rsidP="007C425A">
      <w:pPr>
        <w:pStyle w:val="Akapitzlist"/>
        <w:numPr>
          <w:ilvl w:val="0"/>
          <w:numId w:val="74"/>
        </w:numPr>
        <w:autoSpaceDE w:val="0"/>
        <w:autoSpaceDN w:val="0"/>
        <w:adjustRightInd w:val="0"/>
        <w:spacing w:after="30" w:line="240" w:lineRule="auto"/>
        <w:ind w:left="709"/>
        <w:rPr>
          <w:rFonts w:cs="Calibri"/>
          <w:lang w:eastAsia="pl-PL"/>
        </w:rPr>
      </w:pPr>
      <w:r w:rsidRPr="00FB2339">
        <w:rPr>
          <w:rFonts w:cs="Calibri"/>
          <w:b/>
          <w:bCs/>
          <w:lang w:eastAsia="pl-PL"/>
        </w:rPr>
        <w:t xml:space="preserve">prawo do wniesienia sprzeciwu </w:t>
      </w:r>
      <w:r w:rsidRPr="00FB2339">
        <w:rPr>
          <w:rFonts w:cs="Calibri"/>
          <w:lang w:eastAsia="pl-PL"/>
        </w:rPr>
        <w:t xml:space="preserve">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 </w:t>
      </w:r>
    </w:p>
    <w:p w14:paraId="42C08D04" w14:textId="77777777" w:rsidR="007C425A" w:rsidRPr="00FB2339" w:rsidRDefault="007C425A" w:rsidP="007C425A">
      <w:pPr>
        <w:pStyle w:val="Akapitzlist"/>
        <w:numPr>
          <w:ilvl w:val="0"/>
          <w:numId w:val="74"/>
        </w:numPr>
        <w:autoSpaceDE w:val="0"/>
        <w:autoSpaceDN w:val="0"/>
        <w:adjustRightInd w:val="0"/>
        <w:spacing w:after="0" w:line="240" w:lineRule="auto"/>
        <w:ind w:left="709"/>
        <w:rPr>
          <w:rFonts w:cs="Calibri"/>
          <w:lang w:eastAsia="pl-PL"/>
        </w:rPr>
      </w:pPr>
      <w:r w:rsidRPr="00FB2339">
        <w:rPr>
          <w:rFonts w:cs="Calibri"/>
          <w:b/>
          <w:bCs/>
          <w:lang w:eastAsia="pl-PL"/>
        </w:rPr>
        <w:t xml:space="preserve">prawo żądania dostępu do swoich danych osobowych </w:t>
      </w:r>
      <w:r w:rsidRPr="00FB2339">
        <w:rPr>
          <w:rFonts w:cs="Calibri"/>
          <w:lang w:eastAsia="pl-PL"/>
        </w:rPr>
        <w:t xml:space="preserve">oraz otrzymania ich kopii, prawo żądania ich </w:t>
      </w:r>
      <w:r w:rsidRPr="00FB2339">
        <w:rPr>
          <w:rFonts w:cs="Calibri"/>
          <w:b/>
          <w:bCs/>
          <w:lang w:eastAsia="pl-PL"/>
        </w:rPr>
        <w:t xml:space="preserve">sprostowania </w:t>
      </w:r>
      <w:r w:rsidRPr="00FB2339">
        <w:rPr>
          <w:rFonts w:cs="Calibri"/>
          <w:lang w:eastAsia="pl-PL"/>
        </w:rPr>
        <w:t xml:space="preserve">(poprawiania), </w:t>
      </w:r>
      <w:r w:rsidRPr="00FB2339">
        <w:rPr>
          <w:rFonts w:cs="Calibri"/>
          <w:b/>
          <w:bCs/>
          <w:lang w:eastAsia="pl-PL"/>
        </w:rPr>
        <w:t xml:space="preserve">usunięcia lub ograniczenia przetwarzania </w:t>
      </w:r>
      <w:r w:rsidRPr="00FB2339">
        <w:rPr>
          <w:rFonts w:cs="Calibri"/>
          <w:lang w:eastAsia="pl-PL"/>
        </w:rPr>
        <w:t xml:space="preserve">swoich danych osobowych, a także prawo do </w:t>
      </w:r>
      <w:r w:rsidRPr="00FB2339">
        <w:rPr>
          <w:rFonts w:cs="Calibri"/>
          <w:b/>
          <w:bCs/>
          <w:lang w:eastAsia="pl-PL"/>
        </w:rPr>
        <w:t xml:space="preserve">przenoszenia </w:t>
      </w:r>
      <w:r w:rsidRPr="00FB2339">
        <w:rPr>
          <w:rFonts w:cs="Calibri"/>
          <w:lang w:eastAsia="pl-PL"/>
        </w:rPr>
        <w:t xml:space="preserve">swoich danych osobowych. </w:t>
      </w:r>
    </w:p>
    <w:p w14:paraId="6FEE9F8D" w14:textId="77777777" w:rsidR="007C425A" w:rsidRPr="003C4BF6" w:rsidRDefault="007C425A" w:rsidP="007C425A">
      <w:pPr>
        <w:autoSpaceDE w:val="0"/>
        <w:autoSpaceDN w:val="0"/>
        <w:adjustRightInd w:val="0"/>
        <w:spacing w:line="240" w:lineRule="auto"/>
        <w:rPr>
          <w:rFonts w:cs="Calibri"/>
          <w:lang w:eastAsia="pl-PL"/>
        </w:rPr>
      </w:pPr>
    </w:p>
    <w:p w14:paraId="306BE0E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 </w:t>
      </w:r>
    </w:p>
    <w:p w14:paraId="359FE159" w14:textId="77777777" w:rsidR="007C425A" w:rsidRPr="00FB2339" w:rsidRDefault="007C425A" w:rsidP="007C425A">
      <w:pPr>
        <w:pStyle w:val="Akapitzlist"/>
        <w:numPr>
          <w:ilvl w:val="0"/>
          <w:numId w:val="75"/>
        </w:numPr>
        <w:autoSpaceDE w:val="0"/>
        <w:autoSpaceDN w:val="0"/>
        <w:adjustRightInd w:val="0"/>
        <w:spacing w:after="0" w:line="240" w:lineRule="auto"/>
        <w:rPr>
          <w:rFonts w:cs="Calibri"/>
          <w:lang w:eastAsia="pl-PL"/>
        </w:rPr>
      </w:pPr>
      <w:r w:rsidRPr="00FB2339">
        <w:rPr>
          <w:rFonts w:cs="Calibri"/>
          <w:lang w:eastAsia="pl-PL"/>
        </w:rPr>
        <w:t xml:space="preserve">prawo do </w:t>
      </w:r>
      <w:r w:rsidRPr="00FB2339">
        <w:rPr>
          <w:rFonts w:cs="Calibri"/>
          <w:b/>
          <w:bCs/>
          <w:lang w:eastAsia="pl-PL"/>
        </w:rPr>
        <w:t xml:space="preserve">wniesienia skargi </w:t>
      </w:r>
      <w:r w:rsidRPr="00FB2339">
        <w:rPr>
          <w:rFonts w:cs="Calibri"/>
          <w:lang w:eastAsia="pl-PL"/>
        </w:rPr>
        <w:t xml:space="preserve">do organu nadzorczego, tj. Prezesa Urzędu Ochrony Danych Osobowych. </w:t>
      </w:r>
    </w:p>
    <w:p w14:paraId="5194EE98" w14:textId="77777777" w:rsidR="007C425A" w:rsidRPr="003C4BF6" w:rsidRDefault="007C425A" w:rsidP="007C425A">
      <w:pPr>
        <w:autoSpaceDE w:val="0"/>
        <w:autoSpaceDN w:val="0"/>
        <w:adjustRightInd w:val="0"/>
        <w:spacing w:line="240" w:lineRule="auto"/>
        <w:rPr>
          <w:rFonts w:cs="Calibri"/>
          <w:lang w:eastAsia="pl-PL"/>
        </w:rPr>
      </w:pPr>
    </w:p>
    <w:p w14:paraId="59922033"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 Odbiorcy danych osobowych </w:t>
      </w:r>
    </w:p>
    <w:p w14:paraId="55EA1C58"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zostać udostępnione następującym odbiorcom i kategoriom odbiorców: podmiotowi sprawującemu uprawnienia właścicielskie wobec Spółki, naszym partnerom, z którymi współpracujemy przy świadczeniu usług, realizacji obowiązków wynikających z przepisów prawa, podmiotom prowadzącym działalność pocztową lub kurierską, podmiotom prowadzącym działalność płatniczą, podmiotom nabywającym wierzytelności, biurom informacji gospodarczej, instytucjom, organom, podmiotom uprawnionym przez przepisy prawa np. policja, organy skarbowe, sąd, prokuratura lub innym oraz naszym podwykonawcom działającym na nasze zlecenie (podmiotom przetwarzającym dane osobowe w zakresie wskazanym przez Spółkę), tj. firmom wspierających nas przy realizacji usług, wykonywaniu obowiązków OSD, np. firmom świadczącym nam: usługi doradcze, konsultacyjne, audytowe, agencjom badawczym, w zakresie archiwizacji dokumentów, prawniczym, teleinformatycznym, informatycznym (w szczególności dostawcom oprogramowania i utrzymującym, obsługującym systemy informatyczne i teleinformatyczne), w zakresie obsługi korespondencji, a także podwykonawcom w/w odbiorców i podwykonawców. </w:t>
      </w:r>
    </w:p>
    <w:p w14:paraId="114E315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VII. Informacja w zakresie przekazywania danych do państw trzecich </w:t>
      </w:r>
    </w:p>
    <w:p w14:paraId="7FC69FA1"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lang w:eastAsia="pl-PL"/>
        </w:rPr>
        <w:t xml:space="preserve">Pani/Pana dane osobowe mogą być przekazywane do państwa trzeciego (tj. państwa spoza Europejskiego Obszaru Gospodarczego, dalej: EOG) w związku ze świadczeniem na rzecz Spółki przez wykonawców usług w zakresie ICT . Dane te przekazywane są do tych państw trzecich, które w ocenie Komisji Europejskiej zapewniają odpowiedni stopnień ochrony takich danych, a do innych państw trzecich jedynie wówczas, gdy przekazywanie tych danych oparte jest o zawierane przez Spółkę umowy gwarantujące stosowanie </w:t>
      </w:r>
      <w:r w:rsidRPr="003C4BF6">
        <w:rPr>
          <w:rFonts w:cs="Calibri"/>
          <w:lang w:eastAsia="pl-PL"/>
        </w:rPr>
        <w:lastRenderedPageBreak/>
        <w:t xml:space="preserve">standardowych klauzul ochrony danych, przyjętych przez Komisję Europejską zgodnie z art. 46 ust. 2 lit. c RODO. Kopię standardowych klauzul ochrony danych, o których mowa powyżej, można uzyskać od Inspektora Ochrony Danych w sposób wskazany w pkt II. </w:t>
      </w:r>
    </w:p>
    <w:p w14:paraId="43C30C63" w14:textId="02A983F6" w:rsidR="00203EF4" w:rsidRPr="003C4BF6" w:rsidRDefault="007C425A">
      <w:pPr>
        <w:autoSpaceDE w:val="0"/>
        <w:autoSpaceDN w:val="0"/>
        <w:adjustRightInd w:val="0"/>
        <w:spacing w:line="240" w:lineRule="auto"/>
        <w:rPr>
          <w:rFonts w:cs="Calibri"/>
          <w:lang w:eastAsia="pl-PL"/>
        </w:rPr>
      </w:pPr>
      <w:r w:rsidRPr="003C4BF6">
        <w:rPr>
          <w:rFonts w:cs="Calibri"/>
          <w:b/>
          <w:bCs/>
          <w:lang w:eastAsia="pl-PL"/>
        </w:rPr>
        <w:t xml:space="preserve">VIII. Otrzymaliśmy Pani/Pana dane osobowe </w:t>
      </w:r>
      <w:r w:rsidRPr="003C4BF6">
        <w:rPr>
          <w:rFonts w:cs="Calibri"/>
          <w:lang w:eastAsia="pl-PL"/>
        </w:rPr>
        <w:t xml:space="preserve">od podmiotu, który jest Pani/Pana reprezentantem lub który wskazał Panią/Pana jako osobę do współpracy w związku z zawarciem/wykonywaniem umowy/porozumienia W przypadku, gdy jest Pani/Pan: </w:t>
      </w:r>
    </w:p>
    <w:p w14:paraId="3484EB6E" w14:textId="0E64ACE9" w:rsidR="007C425A" w:rsidRPr="003C4BF6" w:rsidRDefault="007C425A" w:rsidP="00CE680A">
      <w:pPr>
        <w:autoSpaceDE w:val="0"/>
        <w:autoSpaceDN w:val="0"/>
        <w:adjustRightInd w:val="0"/>
        <w:spacing w:line="240" w:lineRule="auto"/>
        <w:rPr>
          <w:rFonts w:cs="Calibri"/>
          <w:lang w:eastAsia="pl-PL"/>
        </w:rPr>
      </w:pPr>
      <w:r w:rsidRPr="003C4BF6">
        <w:rPr>
          <w:rFonts w:cs="Calibri"/>
          <w:lang w:eastAsia="pl-PL"/>
        </w:rPr>
        <w:t xml:space="preserve">- reprezentantem (w tym pełnomocnikiem) w/w podmiotu - są to dane osobowe wskazane w dokumentach przekazywanych przez ten podmiot, w tym w umowie/porozumieniu (w szczególności imię i nazwisko, PESEL, nr telefonu, adres e-mail, stanowisko służbowe). </w:t>
      </w:r>
    </w:p>
    <w:p w14:paraId="6A489C25" w14:textId="77777777" w:rsidR="007C425A" w:rsidRPr="003C4BF6" w:rsidRDefault="007C425A" w:rsidP="007C425A">
      <w:pPr>
        <w:autoSpaceDE w:val="0"/>
        <w:autoSpaceDN w:val="0"/>
        <w:adjustRightInd w:val="0"/>
        <w:spacing w:line="240" w:lineRule="auto"/>
        <w:rPr>
          <w:rFonts w:cs="Calibri"/>
          <w:lang w:eastAsia="pl-PL"/>
        </w:rPr>
      </w:pPr>
      <w:r w:rsidRPr="003C4BF6">
        <w:rPr>
          <w:rFonts w:cs="Calibri"/>
          <w:b/>
          <w:bCs/>
          <w:lang w:eastAsia="pl-PL"/>
        </w:rPr>
        <w:t xml:space="preserve">- </w:t>
      </w:r>
      <w:r w:rsidRPr="003C4BF6">
        <w:rPr>
          <w:rFonts w:cs="Calibri"/>
          <w:lang w:eastAsia="pl-PL"/>
        </w:rPr>
        <w:t xml:space="preserve">osobą wskazaną do współpracy w związku z zawarciem/wykonywaniem umowy/porozumienia – są to dane osobowe wskazane w dokumentach przekazanych przez w/w podmiot, w tym w umowie/porozumieniu wskazanej/wskazanym w pkt III.1 (w szczególności imię i nazwisko, nr telefonu, adres e-mail, stanowisko służbowe). </w:t>
      </w:r>
    </w:p>
    <w:p w14:paraId="7E9B38B0" w14:textId="77777777" w:rsidR="007C425A" w:rsidRDefault="007C425A" w:rsidP="007C425A">
      <w:pPr>
        <w:tabs>
          <w:tab w:val="left" w:pos="9088"/>
        </w:tabs>
        <w:rPr>
          <w:rFonts w:cs="Calibri"/>
          <w:b/>
          <w:bCs/>
          <w:lang w:eastAsia="pl-PL"/>
        </w:rPr>
      </w:pPr>
    </w:p>
    <w:p w14:paraId="23DAC4CE" w14:textId="77777777" w:rsidR="007C425A" w:rsidRDefault="007C425A" w:rsidP="007C425A">
      <w:pPr>
        <w:tabs>
          <w:tab w:val="left" w:pos="9088"/>
        </w:tabs>
        <w:rPr>
          <w:rFonts w:asciiTheme="minorHAnsi" w:hAnsiTheme="minorHAnsi" w:cs="Arial"/>
          <w:b/>
        </w:rPr>
      </w:pPr>
      <w:r w:rsidRPr="003C4BF6">
        <w:rPr>
          <w:rFonts w:cs="Calibri"/>
          <w:b/>
          <w:bCs/>
          <w:lang w:eastAsia="pl-PL"/>
        </w:rPr>
        <w:t>IX</w:t>
      </w:r>
      <w:r w:rsidRPr="003C4BF6">
        <w:rPr>
          <w:rFonts w:cs="Calibri"/>
          <w:lang w:eastAsia="pl-PL"/>
        </w:rPr>
        <w:t>. Informujemy, że nie podejmujemy decyzji w sposób zautomatyzowany i Pani/Pana dane nie są profilowane.</w:t>
      </w:r>
    </w:p>
    <w:p w14:paraId="437BE925" w14:textId="342E1B13" w:rsidR="00F97C16" w:rsidRDefault="00F97C16" w:rsidP="007C425A">
      <w:pPr>
        <w:rPr>
          <w:rFonts w:asciiTheme="minorHAnsi" w:hAnsiTheme="minorHAnsi" w:cs="Arial"/>
          <w:b/>
        </w:rPr>
      </w:pPr>
    </w:p>
    <w:p w14:paraId="67D168CA" w14:textId="78DB6420" w:rsidR="007C425A" w:rsidRDefault="007C425A" w:rsidP="007C425A">
      <w:pPr>
        <w:rPr>
          <w:rFonts w:asciiTheme="minorHAnsi" w:hAnsiTheme="minorHAnsi" w:cs="Arial"/>
          <w:b/>
        </w:rPr>
      </w:pPr>
    </w:p>
    <w:p w14:paraId="139D2B4B" w14:textId="4575132A" w:rsidR="007C425A" w:rsidRDefault="007C425A" w:rsidP="007C425A">
      <w:pPr>
        <w:rPr>
          <w:rFonts w:asciiTheme="minorHAnsi" w:hAnsiTheme="minorHAnsi" w:cs="Arial"/>
          <w:b/>
        </w:rPr>
      </w:pPr>
    </w:p>
    <w:p w14:paraId="376D1CBB" w14:textId="1D0DD0DC" w:rsidR="007C425A" w:rsidRDefault="007C425A" w:rsidP="007C425A">
      <w:pPr>
        <w:rPr>
          <w:rFonts w:asciiTheme="minorHAnsi" w:hAnsiTheme="minorHAnsi" w:cs="Arial"/>
          <w:b/>
        </w:rPr>
      </w:pPr>
    </w:p>
    <w:p w14:paraId="36123DC2" w14:textId="446E98CF" w:rsidR="007C425A" w:rsidRDefault="007C425A" w:rsidP="007C425A">
      <w:pPr>
        <w:rPr>
          <w:rFonts w:asciiTheme="minorHAnsi" w:hAnsiTheme="minorHAnsi" w:cs="Arial"/>
          <w:b/>
        </w:rPr>
      </w:pPr>
    </w:p>
    <w:p w14:paraId="61E92293" w14:textId="0AE29037" w:rsidR="007C425A" w:rsidRDefault="007C425A" w:rsidP="007C425A">
      <w:pPr>
        <w:rPr>
          <w:rFonts w:asciiTheme="minorHAnsi" w:hAnsiTheme="minorHAnsi" w:cs="Arial"/>
          <w:b/>
        </w:rPr>
      </w:pPr>
    </w:p>
    <w:p w14:paraId="30C33997" w14:textId="53ADC948" w:rsidR="007C425A" w:rsidRDefault="007C425A" w:rsidP="007C425A">
      <w:pPr>
        <w:rPr>
          <w:rFonts w:asciiTheme="minorHAnsi" w:hAnsiTheme="minorHAnsi" w:cs="Arial"/>
          <w:b/>
        </w:rPr>
      </w:pPr>
    </w:p>
    <w:p w14:paraId="4D0FC192" w14:textId="38F4091F" w:rsidR="007C425A" w:rsidRDefault="007C425A" w:rsidP="007C425A">
      <w:pPr>
        <w:rPr>
          <w:rFonts w:asciiTheme="minorHAnsi" w:hAnsiTheme="minorHAnsi" w:cs="Arial"/>
          <w:b/>
        </w:rPr>
      </w:pPr>
    </w:p>
    <w:p w14:paraId="050EC8C0" w14:textId="17222509" w:rsidR="007C425A" w:rsidRDefault="007C425A" w:rsidP="007C425A">
      <w:pPr>
        <w:rPr>
          <w:rFonts w:asciiTheme="minorHAnsi" w:hAnsiTheme="minorHAnsi" w:cs="Arial"/>
          <w:b/>
        </w:rPr>
      </w:pPr>
    </w:p>
    <w:p w14:paraId="13F387DD" w14:textId="3D2F185D" w:rsidR="007C425A" w:rsidRDefault="007C425A" w:rsidP="007C425A">
      <w:pPr>
        <w:rPr>
          <w:rFonts w:asciiTheme="minorHAnsi" w:hAnsiTheme="minorHAnsi" w:cs="Arial"/>
          <w:b/>
        </w:rPr>
      </w:pPr>
    </w:p>
    <w:p w14:paraId="52C67CAE" w14:textId="064C4762" w:rsidR="007C425A" w:rsidRDefault="007C425A" w:rsidP="007C425A">
      <w:pPr>
        <w:rPr>
          <w:rFonts w:asciiTheme="minorHAnsi" w:hAnsiTheme="minorHAnsi" w:cs="Arial"/>
          <w:b/>
        </w:rPr>
      </w:pPr>
    </w:p>
    <w:p w14:paraId="375B41A2" w14:textId="60159C80" w:rsidR="007C425A" w:rsidRDefault="007C425A" w:rsidP="007C425A">
      <w:pPr>
        <w:rPr>
          <w:rFonts w:asciiTheme="minorHAnsi" w:hAnsiTheme="minorHAnsi" w:cs="Arial"/>
          <w:b/>
        </w:rPr>
      </w:pPr>
    </w:p>
    <w:p w14:paraId="3821D1F0" w14:textId="3FCD2D1F" w:rsidR="007C425A" w:rsidRDefault="007C425A" w:rsidP="007C425A">
      <w:pPr>
        <w:rPr>
          <w:rFonts w:asciiTheme="minorHAnsi" w:hAnsiTheme="minorHAnsi" w:cs="Arial"/>
          <w:b/>
        </w:rPr>
      </w:pPr>
    </w:p>
    <w:p w14:paraId="3D48D3AE" w14:textId="45C5C665" w:rsidR="007C425A" w:rsidRDefault="007C425A" w:rsidP="007C425A">
      <w:pPr>
        <w:rPr>
          <w:rFonts w:asciiTheme="minorHAnsi" w:hAnsiTheme="minorHAnsi" w:cs="Arial"/>
          <w:b/>
        </w:rPr>
      </w:pPr>
    </w:p>
    <w:p w14:paraId="4F58F911" w14:textId="796A743D" w:rsidR="007C425A" w:rsidRDefault="007C425A" w:rsidP="007C425A">
      <w:pPr>
        <w:rPr>
          <w:rFonts w:asciiTheme="minorHAnsi" w:hAnsiTheme="minorHAnsi" w:cs="Arial"/>
          <w:b/>
        </w:rPr>
      </w:pPr>
    </w:p>
    <w:p w14:paraId="03FA2E37" w14:textId="3D80690E" w:rsidR="007C425A" w:rsidRDefault="007C425A" w:rsidP="007C425A">
      <w:pPr>
        <w:rPr>
          <w:rFonts w:asciiTheme="minorHAnsi" w:hAnsiTheme="minorHAnsi" w:cs="Arial"/>
          <w:b/>
        </w:rPr>
      </w:pPr>
    </w:p>
    <w:p w14:paraId="4AE50D73" w14:textId="77777777" w:rsidR="00203EF4" w:rsidRDefault="00203EF4" w:rsidP="007C425A">
      <w:pPr>
        <w:rPr>
          <w:rFonts w:asciiTheme="minorHAnsi" w:hAnsiTheme="minorHAnsi" w:cs="Arial"/>
          <w:b/>
        </w:rPr>
      </w:pPr>
    </w:p>
    <w:p w14:paraId="2964D538" w14:textId="77777777" w:rsidR="007C425A" w:rsidRDefault="007C425A" w:rsidP="007C425A">
      <w:pPr>
        <w:rPr>
          <w:rFonts w:cs="Arial"/>
          <w:b/>
          <w:sz w:val="24"/>
          <w:szCs w:val="24"/>
        </w:rPr>
      </w:pPr>
    </w:p>
    <w:p w14:paraId="643272F2" w14:textId="77777777" w:rsidR="00F97C16" w:rsidRDefault="00F97C16" w:rsidP="00B473CD">
      <w:pPr>
        <w:spacing w:after="0" w:line="288" w:lineRule="auto"/>
        <w:jc w:val="right"/>
        <w:rPr>
          <w:rFonts w:ascii="Times New Roman" w:eastAsia="Times New Roman" w:hAnsi="Times New Roman" w:cs="Arial"/>
          <w:b/>
          <w:sz w:val="24"/>
          <w:szCs w:val="24"/>
        </w:rPr>
      </w:pPr>
    </w:p>
    <w:p w14:paraId="4250DE14" w14:textId="2DD09859" w:rsidR="00B473CD" w:rsidRPr="00B473CD" w:rsidRDefault="005D4640" w:rsidP="00CE680A">
      <w:pPr>
        <w:spacing w:after="0" w:line="288" w:lineRule="auto"/>
        <w:jc w:val="center"/>
        <w:rPr>
          <w:rFonts w:ascii="Times New Roman" w:eastAsia="Times New Roman" w:hAnsi="Times New Roman" w:cs="Arial"/>
          <w:sz w:val="24"/>
          <w:szCs w:val="24"/>
        </w:rPr>
      </w:pPr>
      <w:r>
        <w:rPr>
          <w:rFonts w:ascii="Times New Roman" w:eastAsia="Times New Roman" w:hAnsi="Times New Roman" w:cs="Arial"/>
          <w:b/>
          <w:sz w:val="24"/>
          <w:szCs w:val="24"/>
        </w:rPr>
        <w:t xml:space="preserve">                                                         </w:t>
      </w:r>
      <w:r w:rsidR="00B473CD" w:rsidRPr="00B473CD">
        <w:rPr>
          <w:rFonts w:ascii="Times New Roman" w:eastAsia="Times New Roman" w:hAnsi="Times New Roman" w:cs="Arial"/>
          <w:b/>
          <w:sz w:val="24"/>
          <w:szCs w:val="24"/>
        </w:rPr>
        <w:t xml:space="preserve">ZAŁĄCZNIK NR </w:t>
      </w:r>
      <w:r w:rsidR="00795B34">
        <w:rPr>
          <w:rFonts w:ascii="Times New Roman" w:eastAsia="Times New Roman" w:hAnsi="Times New Roman" w:cs="Arial"/>
          <w:b/>
          <w:sz w:val="24"/>
          <w:szCs w:val="24"/>
        </w:rPr>
        <w:t>6</w:t>
      </w:r>
      <w:r w:rsidR="00B473CD" w:rsidRPr="00B473CD">
        <w:rPr>
          <w:rFonts w:ascii="Times New Roman" w:eastAsia="Times New Roman" w:hAnsi="Times New Roman" w:cs="Arial"/>
          <w:b/>
          <w:sz w:val="24"/>
          <w:szCs w:val="24"/>
        </w:rPr>
        <w:t xml:space="preserve"> do Umowy nr...................</w:t>
      </w:r>
    </w:p>
    <w:p w14:paraId="7401E8CB" w14:textId="40C5A5EC" w:rsidR="007C425A" w:rsidRDefault="00B473CD" w:rsidP="007C425A">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6"/>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90"/>
        <w:gridCol w:w="6270"/>
      </w:tblGrid>
      <w:tr w:rsidR="007C425A" w:rsidRPr="00CE3985" w14:paraId="7BAA6AF8" w14:textId="77777777" w:rsidTr="009C1D52">
        <w:trPr>
          <w:trHeight w:val="255"/>
        </w:trPr>
        <w:tc>
          <w:tcPr>
            <w:tcW w:w="2490" w:type="dxa"/>
            <w:tcBorders>
              <w:top w:val="nil"/>
              <w:left w:val="nil"/>
              <w:bottom w:val="nil"/>
              <w:right w:val="nil"/>
            </w:tcBorders>
            <w:shd w:val="clear" w:color="auto" w:fill="FFFFFF"/>
            <w:hideMark/>
          </w:tcPr>
          <w:p w14:paraId="229738F8" w14:textId="77777777" w:rsidR="007C425A" w:rsidRPr="00CE3985" w:rsidRDefault="007C425A" w:rsidP="009C1D52">
            <w:pPr>
              <w:tabs>
                <w:tab w:val="right" w:pos="8932"/>
              </w:tabs>
              <w:rPr>
                <w:rFonts w:cs="Calibri"/>
                <w:b/>
                <w:bCs/>
                <w:lang w:eastAsia="pl-PL"/>
              </w:rPr>
            </w:pPr>
            <w:r w:rsidRPr="00CE3985">
              <w:rPr>
                <w:rFonts w:cs="Calibri"/>
                <w:b/>
                <w:bCs/>
                <w:lang w:eastAsia="pl-PL"/>
              </w:rPr>
              <w:t>Objęcie Sankcjami</w:t>
            </w:r>
          </w:p>
        </w:tc>
        <w:tc>
          <w:tcPr>
            <w:tcW w:w="6270" w:type="dxa"/>
            <w:tcBorders>
              <w:top w:val="nil"/>
              <w:left w:val="nil"/>
              <w:bottom w:val="nil"/>
              <w:right w:val="nil"/>
            </w:tcBorders>
            <w:shd w:val="clear" w:color="auto" w:fill="FFFFFF"/>
            <w:hideMark/>
          </w:tcPr>
          <w:p w14:paraId="1E714D2D" w14:textId="77777777" w:rsidR="007C425A" w:rsidRPr="00CE3985" w:rsidRDefault="007C425A" w:rsidP="009C1D52">
            <w:pPr>
              <w:tabs>
                <w:tab w:val="right" w:pos="8932"/>
              </w:tabs>
              <w:rPr>
                <w:rFonts w:cs="Calibri"/>
                <w:color w:val="000000"/>
                <w:lang w:eastAsia="pl-PL"/>
              </w:rPr>
            </w:pPr>
            <w:r w:rsidRPr="00CE3985">
              <w:rPr>
                <w:rFonts w:cs="Calibri"/>
                <w:lang w:eastAsia="pl-PL"/>
              </w:rPr>
              <w:t>oznacza wystąpienie okoliczności (w szczególności faktycznych lub prawnych) kwalifikujących dany podmiot do kategorii Podmiotów Objętych Sankcjami</w:t>
            </w:r>
            <w:r w:rsidRPr="00CE3985">
              <w:rPr>
                <w:rFonts w:cs="Calibri"/>
                <w:color w:val="000000"/>
                <w:lang w:eastAsia="pl-PL"/>
              </w:rPr>
              <w:t>;</w:t>
            </w:r>
          </w:p>
        </w:tc>
      </w:tr>
      <w:tr w:rsidR="007C425A" w:rsidRPr="00CE3985" w14:paraId="3FD013E6" w14:textId="77777777" w:rsidTr="009C1D52">
        <w:trPr>
          <w:trHeight w:val="255"/>
        </w:trPr>
        <w:tc>
          <w:tcPr>
            <w:tcW w:w="2490" w:type="dxa"/>
            <w:tcBorders>
              <w:top w:val="nil"/>
              <w:left w:val="nil"/>
              <w:bottom w:val="nil"/>
              <w:right w:val="nil"/>
            </w:tcBorders>
            <w:shd w:val="clear" w:color="auto" w:fill="FFFFFF"/>
          </w:tcPr>
          <w:p w14:paraId="53D6B211" w14:textId="77777777" w:rsidR="007C425A" w:rsidRPr="00CE3985" w:rsidRDefault="007C425A" w:rsidP="009C1D52">
            <w:pPr>
              <w:tabs>
                <w:tab w:val="right" w:pos="8932"/>
              </w:tabs>
              <w:rPr>
                <w:rFonts w:cs="Calibri"/>
                <w:b/>
                <w:bCs/>
                <w:lang w:eastAsia="pl-PL"/>
              </w:rPr>
            </w:pPr>
            <w:r w:rsidRPr="00CE3985">
              <w:rPr>
                <w:rFonts w:cs="Calibri"/>
                <w:b/>
                <w:bCs/>
                <w:lang w:eastAsia="pl-PL"/>
              </w:rPr>
              <w:t>Podmiot Biorący Udział</w:t>
            </w:r>
          </w:p>
        </w:tc>
        <w:tc>
          <w:tcPr>
            <w:tcW w:w="6270" w:type="dxa"/>
            <w:tcBorders>
              <w:top w:val="nil"/>
              <w:left w:val="nil"/>
              <w:bottom w:val="nil"/>
              <w:right w:val="nil"/>
            </w:tcBorders>
            <w:shd w:val="clear" w:color="auto" w:fill="FFFFFF"/>
          </w:tcPr>
          <w:p w14:paraId="6E7A0752" w14:textId="77777777" w:rsidR="007C425A" w:rsidRPr="00CE3985" w:rsidRDefault="007C425A" w:rsidP="009C1D52">
            <w:pPr>
              <w:tabs>
                <w:tab w:val="left" w:pos="851"/>
              </w:tabs>
              <w:suppressAutoHyphens/>
              <w:autoSpaceDN w:val="0"/>
              <w:spacing w:before="120" w:after="120"/>
              <w:textAlignment w:val="baseline"/>
              <w:rPr>
                <w:rFonts w:cs="Calibri"/>
                <w:lang w:eastAsia="pl-PL"/>
              </w:rPr>
            </w:pPr>
            <w:r w:rsidRPr="00CE3985">
              <w:rPr>
                <w:rFonts w:cs="Calibri"/>
                <w:lang w:eastAsia="pl-PL"/>
              </w:rPr>
              <w:t>oznacza podmiot będący:</w:t>
            </w:r>
          </w:p>
          <w:p w14:paraId="5A77CA20"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Podwykonawcą (któregokolwiek stopnia, tj. także dalszym podwykonawcą lub dostawcą, w tym podwykonawcą lub dostawcą podwykonawcy lub dalszego podwykonawcy i dostawcy), którego przedmiotem świadczenia są jakiekolwiek roboty budowlane, prace, usługi lub dostawy, związane z realizacją Umowy,</w:t>
            </w:r>
          </w:p>
          <w:p w14:paraId="409218D9" w14:textId="77777777" w:rsidR="007C425A" w:rsidRPr="00CE3985" w:rsidRDefault="007C425A" w:rsidP="007C425A">
            <w:pPr>
              <w:numPr>
                <w:ilvl w:val="2"/>
                <w:numId w:val="76"/>
              </w:numPr>
              <w:tabs>
                <w:tab w:val="left" w:pos="851"/>
              </w:tabs>
              <w:suppressAutoHyphens/>
              <w:autoSpaceDN w:val="0"/>
              <w:spacing w:before="120" w:after="120"/>
              <w:ind w:left="1276" w:hanging="425"/>
              <w:jc w:val="both"/>
              <w:textAlignment w:val="baseline"/>
              <w:rPr>
                <w:rFonts w:cs="Calibri"/>
                <w:lang w:eastAsia="pl-PL"/>
              </w:rPr>
            </w:pPr>
            <w:r w:rsidRPr="00CE3985">
              <w:rPr>
                <w:rFonts w:cs="Calibri"/>
                <w:lang w:eastAsia="pl-PL"/>
              </w:rPr>
              <w:t>podmiotem, na którego zdolnościach Wykonawca polega w celu wykazania spełniania warunków udziału w postępowaniu;</w:t>
            </w:r>
          </w:p>
        </w:tc>
      </w:tr>
    </w:tbl>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7C425A"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7C425A">
              <w:rPr>
                <w:rFonts w:ascii="Times New Roman" w:eastAsia="Calibri" w:hAnsi="Times New Roman" w:cs="Calibri"/>
                <w:b/>
                <w:bCs/>
                <w:szCs w:val="20"/>
                <w:lang w:eastAsia="pl-PL"/>
              </w:rPr>
              <w:t>Podmiot Objęty Sankcjami</w:t>
            </w:r>
          </w:p>
        </w:tc>
        <w:tc>
          <w:tcPr>
            <w:tcW w:w="7513" w:type="dxa"/>
            <w:shd w:val="clear" w:color="auto" w:fill="FFFFFF"/>
            <w:hideMark/>
          </w:tcPr>
          <w:p w14:paraId="5564C496" w14:textId="45822683"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lastRenderedPageBreak/>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18"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18"/>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Wykonawca dokona zawiadomienia, o którym mowa w ust. 5, w formie pisemnej oraz za pośrednictwem poczty elektronicznej, w terminie 3 (trzech) dni roboczych od dnia, w którym dowiedział się lub, przy </w:t>
      </w:r>
      <w:r w:rsidRPr="00B473CD">
        <w:rPr>
          <w:rFonts w:ascii="Times New Roman" w:eastAsia="Times New Roman" w:hAnsi="Times New Roman" w:cs="Calibri"/>
          <w:szCs w:val="20"/>
        </w:rPr>
        <w:lastRenderedPageBreak/>
        <w:t>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czy 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A640BE" w14:textId="77777777" w:rsidR="0093063E" w:rsidRDefault="0093063E" w:rsidP="00307632">
      <w:pPr>
        <w:spacing w:after="0" w:line="240" w:lineRule="auto"/>
      </w:pPr>
      <w:r>
        <w:separator/>
      </w:r>
    </w:p>
  </w:endnote>
  <w:endnote w:type="continuationSeparator" w:id="0">
    <w:p w14:paraId="4721EE94" w14:textId="77777777" w:rsidR="0093063E" w:rsidRDefault="0093063E" w:rsidP="00307632">
      <w:pPr>
        <w:spacing w:after="0" w:line="240" w:lineRule="auto"/>
      </w:pPr>
      <w:r>
        <w:continuationSeparator/>
      </w:r>
    </w:p>
  </w:endnote>
  <w:endnote w:type="continuationNotice" w:id="1">
    <w:p w14:paraId="1F9553C3" w14:textId="77777777" w:rsidR="0093063E" w:rsidRDefault="009306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DB5BA" w14:textId="77777777" w:rsidR="00F6406C" w:rsidRDefault="00F6406C">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F6406C" w:rsidRDefault="00F6406C">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A24D5" w14:textId="77777777" w:rsidR="00F6406C" w:rsidRDefault="00F6406C" w:rsidP="004D1C18">
    <w:pPr>
      <w:pStyle w:val="Stopka"/>
      <w:pBdr>
        <w:top w:val="single" w:sz="4" w:space="1" w:color="auto"/>
      </w:pBdr>
      <w:ind w:right="360"/>
      <w:jc w:val="right"/>
      <w:rPr>
        <w:rStyle w:val="Numerstrony"/>
        <w:sz w:val="16"/>
        <w:szCs w:val="16"/>
      </w:rPr>
    </w:pPr>
  </w:p>
  <w:p w14:paraId="6AB8B0CA" w14:textId="046FED40" w:rsidR="00F6406C" w:rsidRDefault="00F6406C"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D538C3">
      <w:rPr>
        <w:rStyle w:val="Numerstrony"/>
        <w:noProof/>
        <w:sz w:val="16"/>
        <w:szCs w:val="16"/>
      </w:rPr>
      <w:t>6</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D538C3">
      <w:rPr>
        <w:rStyle w:val="Numerstrony"/>
        <w:noProof/>
        <w:sz w:val="16"/>
        <w:szCs w:val="16"/>
      </w:rPr>
      <w:t>31</w:t>
    </w:r>
    <w:r>
      <w:rPr>
        <w:rStyle w:val="Numerstrony"/>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3539DE" w14:textId="77777777" w:rsidR="0093063E" w:rsidRDefault="0093063E" w:rsidP="00307632">
      <w:pPr>
        <w:spacing w:after="0" w:line="240" w:lineRule="auto"/>
      </w:pPr>
      <w:r>
        <w:separator/>
      </w:r>
    </w:p>
  </w:footnote>
  <w:footnote w:type="continuationSeparator" w:id="0">
    <w:p w14:paraId="567013E5" w14:textId="77777777" w:rsidR="0093063E" w:rsidRDefault="0093063E" w:rsidP="00307632">
      <w:pPr>
        <w:spacing w:after="0" w:line="240" w:lineRule="auto"/>
      </w:pPr>
      <w:r>
        <w:continuationSeparator/>
      </w:r>
    </w:p>
  </w:footnote>
  <w:footnote w:type="continuationNotice" w:id="1">
    <w:p w14:paraId="46F9F329" w14:textId="77777777" w:rsidR="0093063E" w:rsidRDefault="009306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4582F" w14:textId="77777777" w:rsidR="00F6406C" w:rsidRDefault="00F6406C">
    <w:pPr>
      <w:pStyle w:val="Nagwek"/>
    </w:pPr>
  </w:p>
  <w:p w14:paraId="48E7F4D1" w14:textId="77777777" w:rsidR="00F6406C" w:rsidRDefault="00F6406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2EB65" w14:textId="371062E6" w:rsidR="00F6406C" w:rsidRDefault="004B536D" w:rsidP="00D611CC">
    <w:pPr>
      <w:pStyle w:val="Nagwek"/>
      <w:spacing w:line="276" w:lineRule="auto"/>
      <w:jc w:val="right"/>
    </w:pPr>
    <w:r w:rsidRPr="004B536D">
      <w:t>Postępowanie zakupowe nr POST/DYS/OLD/GZ/04649/2025</w:t>
    </w:r>
  </w:p>
  <w:p w14:paraId="06C99106" w14:textId="091B6B98" w:rsidR="004B536D" w:rsidRDefault="004B536D" w:rsidP="00D611CC">
    <w:pPr>
      <w:pStyle w:val="Nagwek"/>
      <w:spacing w:line="276" w:lineRule="auto"/>
      <w:jc w:val="right"/>
    </w:pPr>
    <w:r>
      <w:t>Załącznik nr 5 do SWZ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9"/>
    <w:multiLevelType w:val="singleLevel"/>
    <w:tmpl w:val="00000009"/>
    <w:name w:val="WW8Num29"/>
    <w:lvl w:ilvl="0">
      <w:start w:val="1"/>
      <w:numFmt w:val="bullet"/>
      <w:lvlText w:val=""/>
      <w:lvlJc w:val="left"/>
      <w:pPr>
        <w:tabs>
          <w:tab w:val="num" w:pos="0"/>
        </w:tabs>
        <w:ind w:left="1437" w:hanging="360"/>
      </w:pPr>
      <w:rPr>
        <w:rFonts w:ascii="Wingdings" w:hAnsi="Wingdings" w:cs="Wingdings" w:hint="default"/>
        <w:szCs w:val="22"/>
      </w:rPr>
    </w:lvl>
  </w:abstractNum>
  <w:abstractNum w:abstractNumId="1"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6"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7"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8"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9"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10"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3" w15:restartNumberingAfterBreak="0">
    <w:nsid w:val="115516A9"/>
    <w:multiLevelType w:val="hybridMultilevel"/>
    <w:tmpl w:val="1C5C5876"/>
    <w:lvl w:ilvl="0" w:tplc="4228624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5" w15:restartNumberingAfterBreak="0">
    <w:nsid w:val="135F4A15"/>
    <w:multiLevelType w:val="multilevel"/>
    <w:tmpl w:val="7158C2C0"/>
    <w:lvl w:ilvl="0">
      <w:start w:val="1"/>
      <w:numFmt w:val="lowerLetter"/>
      <w:lvlText w:val="%1)"/>
      <w:lvlJc w:val="left"/>
      <w:rPr>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8"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9"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1FB75E10"/>
    <w:multiLevelType w:val="hybridMultilevel"/>
    <w:tmpl w:val="4D82EE76"/>
    <w:lvl w:ilvl="0" w:tplc="42286244">
      <w:start w:val="1"/>
      <w:numFmt w:val="bullet"/>
      <w:lvlText w:val=""/>
      <w:lvlJc w:val="left"/>
      <w:pPr>
        <w:ind w:left="720" w:hanging="360"/>
      </w:pPr>
      <w:rPr>
        <w:rFonts w:ascii="Symbol" w:hAnsi="Symbol" w:hint="default"/>
      </w:rPr>
    </w:lvl>
    <w:lvl w:ilvl="1" w:tplc="E9562836">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5"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6"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7"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30"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3410CB7"/>
    <w:multiLevelType w:val="multilevel"/>
    <w:tmpl w:val="9146C9F6"/>
    <w:lvl w:ilvl="0">
      <w:start w:val="1"/>
      <w:numFmt w:val="lowerLetter"/>
      <w:lvlText w:val="%1)"/>
      <w:lvlJc w:val="left"/>
      <w:rPr>
        <w:b w:val="0"/>
        <w:bCs w:val="0"/>
        <w:i w:val="0"/>
        <w:iCs w:val="0"/>
        <w:smallCaps w:val="0"/>
        <w:strike w:val="0"/>
        <w:color w:val="000000"/>
        <w:spacing w:val="0"/>
        <w:w w:val="100"/>
        <w:position w:val="0"/>
        <w:sz w:val="18"/>
        <w:szCs w:val="1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7"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9" w15:restartNumberingAfterBreak="0">
    <w:nsid w:val="452A2438"/>
    <w:multiLevelType w:val="hybridMultilevel"/>
    <w:tmpl w:val="7514F6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2"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7"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50"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53"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4" w15:restartNumberingAfterBreak="0">
    <w:nsid w:val="575B15B5"/>
    <w:multiLevelType w:val="hybridMultilevel"/>
    <w:tmpl w:val="03A899B8"/>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D542421"/>
    <w:multiLevelType w:val="multilevel"/>
    <w:tmpl w:val="4BB83906"/>
    <w:lvl w:ilvl="0">
      <w:start w:val="2"/>
      <w:numFmt w:val="decimal"/>
      <w:lvlText w:val="%1."/>
      <w:lvlJc w:val="left"/>
      <w:rPr>
        <w:rFonts w:ascii="Calibri" w:eastAsia="Arial" w:hAnsi="Calibri" w:cs="Calibri" w:hint="default"/>
        <w:b w:val="0"/>
        <w:bCs w:val="0"/>
        <w:i w:val="0"/>
        <w:iCs w:val="0"/>
        <w:smallCaps w:val="0"/>
        <w:strike w:val="0"/>
        <w:color w:val="000000"/>
        <w:spacing w:val="0"/>
        <w:w w:val="100"/>
        <w:position w:val="0"/>
        <w:sz w:val="24"/>
        <w:szCs w:val="24"/>
        <w:u w:val="none"/>
        <w:shd w:val="clear" w:color="auto" w:fill="auto"/>
      </w:rPr>
    </w:lvl>
    <w:lvl w:ilvl="1">
      <w:start w:val="1"/>
      <w:numFmt w:val="lowerLetter"/>
      <w:lvlText w:val="%2)"/>
      <w:lvlJc w:val="left"/>
      <w:pPr>
        <w:ind w:left="360" w:hanging="360"/>
      </w:p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FC973E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9"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60"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64"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5"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9"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71"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2"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73"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16cid:durableId="1946380294">
    <w:abstractNumId w:val="24"/>
  </w:num>
  <w:num w:numId="2" w16cid:durableId="865486464">
    <w:abstractNumId w:val="11"/>
  </w:num>
  <w:num w:numId="3" w16cid:durableId="1369452973">
    <w:abstractNumId w:val="37"/>
  </w:num>
  <w:num w:numId="4" w16cid:durableId="2002275077">
    <w:abstractNumId w:val="41"/>
  </w:num>
  <w:num w:numId="5" w16cid:durableId="1097600600">
    <w:abstractNumId w:val="12"/>
  </w:num>
  <w:num w:numId="6" w16cid:durableId="1369990948">
    <w:abstractNumId w:val="21"/>
  </w:num>
  <w:num w:numId="7" w16cid:durableId="370036629">
    <w:abstractNumId w:val="72"/>
  </w:num>
  <w:num w:numId="8" w16cid:durableId="1814836660">
    <w:abstractNumId w:val="56"/>
  </w:num>
  <w:num w:numId="9" w16cid:durableId="22630104">
    <w:abstractNumId w:val="8"/>
  </w:num>
  <w:num w:numId="10" w16cid:durableId="523833220">
    <w:abstractNumId w:val="49"/>
  </w:num>
  <w:num w:numId="11" w16cid:durableId="1598178447">
    <w:abstractNumId w:val="4"/>
  </w:num>
  <w:num w:numId="12" w16cid:durableId="801771479">
    <w:abstractNumId w:val="59"/>
  </w:num>
  <w:num w:numId="13" w16cid:durableId="1202012479">
    <w:abstractNumId w:val="38"/>
  </w:num>
  <w:num w:numId="14" w16cid:durableId="282225142">
    <w:abstractNumId w:val="5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0808407">
    <w:abstractNumId w:val="7"/>
  </w:num>
  <w:num w:numId="16" w16cid:durableId="256838628">
    <w:abstractNumId w:val="65"/>
  </w:num>
  <w:num w:numId="17" w16cid:durableId="342247423">
    <w:abstractNumId w:val="22"/>
  </w:num>
  <w:num w:numId="18" w16cid:durableId="999382205">
    <w:abstractNumId w:val="53"/>
  </w:num>
  <w:num w:numId="19" w16cid:durableId="2035155478">
    <w:abstractNumId w:val="16"/>
  </w:num>
  <w:num w:numId="20" w16cid:durableId="109242954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5161908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89435262">
    <w:abstractNumId w:val="32"/>
  </w:num>
  <w:num w:numId="23" w16cid:durableId="200095834">
    <w:abstractNumId w:val="2"/>
  </w:num>
  <w:num w:numId="24" w16cid:durableId="1009016758">
    <w:abstractNumId w:val="6"/>
  </w:num>
  <w:num w:numId="25" w16cid:durableId="1067650590">
    <w:abstractNumId w:val="30"/>
  </w:num>
  <w:num w:numId="26" w16cid:durableId="1569341926">
    <w:abstractNumId w:val="5"/>
  </w:num>
  <w:num w:numId="27" w16cid:durableId="578489766">
    <w:abstractNumId w:val="35"/>
  </w:num>
  <w:num w:numId="28" w16cid:durableId="1217469668">
    <w:abstractNumId w:val="14"/>
  </w:num>
  <w:num w:numId="29" w16cid:durableId="510098726">
    <w:abstractNumId w:val="48"/>
  </w:num>
  <w:num w:numId="30" w16cid:durableId="253172888">
    <w:abstractNumId w:val="46"/>
  </w:num>
  <w:num w:numId="31" w16cid:durableId="216746276">
    <w:abstractNumId w:val="1"/>
  </w:num>
  <w:num w:numId="32" w16cid:durableId="951671399">
    <w:abstractNumId w:val="66"/>
  </w:num>
  <w:num w:numId="33" w16cid:durableId="1016032442">
    <w:abstractNumId w:val="43"/>
  </w:num>
  <w:num w:numId="34" w16cid:durableId="1934974144">
    <w:abstractNumId w:val="40"/>
  </w:num>
  <w:num w:numId="35" w16cid:durableId="16346103">
    <w:abstractNumId w:val="42"/>
  </w:num>
  <w:num w:numId="36" w16cid:durableId="1996908257">
    <w:abstractNumId w:val="70"/>
  </w:num>
  <w:num w:numId="37" w16cid:durableId="1666279065">
    <w:abstractNumId w:val="9"/>
  </w:num>
  <w:num w:numId="38" w16cid:durableId="2077893266">
    <w:abstractNumId w:val="47"/>
  </w:num>
  <w:num w:numId="39" w16cid:durableId="912590840">
    <w:abstractNumId w:val="17"/>
  </w:num>
  <w:num w:numId="40" w16cid:durableId="1369839343">
    <w:abstractNumId w:val="26"/>
  </w:num>
  <w:num w:numId="41" w16cid:durableId="1135443692">
    <w:abstractNumId w:val="60"/>
  </w:num>
  <w:num w:numId="42" w16cid:durableId="118765022">
    <w:abstractNumId w:val="20"/>
  </w:num>
  <w:num w:numId="43" w16cid:durableId="328951310">
    <w:abstractNumId w:val="19"/>
  </w:num>
  <w:num w:numId="44" w16cid:durableId="2044133400">
    <w:abstractNumId w:val="36"/>
  </w:num>
  <w:num w:numId="45" w16cid:durableId="762074307">
    <w:abstractNumId w:val="25"/>
  </w:num>
  <w:num w:numId="46" w16cid:durableId="957834674">
    <w:abstractNumId w:val="68"/>
  </w:num>
  <w:num w:numId="47" w16cid:durableId="825391592">
    <w:abstractNumId w:val="18"/>
  </w:num>
  <w:num w:numId="48" w16cid:durableId="1408648566">
    <w:abstractNumId w:val="29"/>
  </w:num>
  <w:num w:numId="49" w16cid:durableId="106641948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959679989">
    <w:abstractNumId w:val="44"/>
  </w:num>
  <w:num w:numId="51" w16cid:durableId="116993978">
    <w:abstractNumId w:val="52"/>
  </w:num>
  <w:num w:numId="52" w16cid:durableId="2128813657">
    <w:abstractNumId w:val="45"/>
  </w:num>
  <w:num w:numId="53" w16cid:durableId="1580097348">
    <w:abstractNumId w:val="10"/>
  </w:num>
  <w:num w:numId="54" w16cid:durableId="1507358358">
    <w:abstractNumId w:val="67"/>
  </w:num>
  <w:num w:numId="55" w16cid:durableId="1725788508">
    <w:abstractNumId w:val="69"/>
  </w:num>
  <w:num w:numId="56" w16cid:durableId="1894391927">
    <w:abstractNumId w:val="63"/>
  </w:num>
  <w:num w:numId="57" w16cid:durableId="1147473159">
    <w:abstractNumId w:val="64"/>
  </w:num>
  <w:num w:numId="58" w16cid:durableId="14038206">
    <w:abstractNumId w:val="61"/>
  </w:num>
  <w:num w:numId="59" w16cid:durableId="1555001140">
    <w:abstractNumId w:val="28"/>
  </w:num>
  <w:num w:numId="60" w16cid:durableId="1368290457">
    <w:abstractNumId w:val="3"/>
  </w:num>
  <w:num w:numId="61" w16cid:durableId="1681548166">
    <w:abstractNumId w:val="34"/>
  </w:num>
  <w:num w:numId="62" w16cid:durableId="765809080">
    <w:abstractNumId w:val="50"/>
  </w:num>
  <w:num w:numId="63" w16cid:durableId="2090273792">
    <w:abstractNumId w:val="55"/>
  </w:num>
  <w:num w:numId="64" w16cid:durableId="1578903956">
    <w:abstractNumId w:val="74"/>
  </w:num>
  <w:num w:numId="65" w16cid:durableId="307520655">
    <w:abstractNumId w:val="73"/>
  </w:num>
  <w:num w:numId="66" w16cid:durableId="271978898">
    <w:abstractNumId w:val="51"/>
  </w:num>
  <w:num w:numId="67" w16cid:durableId="1342242978">
    <w:abstractNumId w:val="71"/>
  </w:num>
  <w:num w:numId="68" w16cid:durableId="98848270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934630077">
    <w:abstractNumId w:val="72"/>
  </w:num>
  <w:num w:numId="70" w16cid:durableId="84348994">
    <w:abstractNumId w:val="33"/>
  </w:num>
  <w:num w:numId="71" w16cid:durableId="747575870">
    <w:abstractNumId w:val="0"/>
  </w:num>
  <w:num w:numId="72" w16cid:durableId="86464090">
    <w:abstractNumId w:val="23"/>
  </w:num>
  <w:num w:numId="73" w16cid:durableId="219100429">
    <w:abstractNumId w:val="13"/>
  </w:num>
  <w:num w:numId="74" w16cid:durableId="60249890">
    <w:abstractNumId w:val="54"/>
  </w:num>
  <w:num w:numId="75" w16cid:durableId="1487163064">
    <w:abstractNumId w:val="39"/>
  </w:num>
  <w:num w:numId="76" w16cid:durableId="1134640706">
    <w:abstractNumId w:val="58"/>
  </w:num>
  <w:num w:numId="77" w16cid:durableId="768818617">
    <w:abstractNumId w:val="15"/>
  </w:num>
  <w:num w:numId="78" w16cid:durableId="686751787">
    <w:abstractNumId w:val="31"/>
  </w:num>
  <w:num w:numId="79" w16cid:durableId="1632904263">
    <w:abstractNumId w:val="57"/>
  </w:num>
  <w:num w:numId="80" w16cid:durableId="673336908">
    <w:abstractNumId w:val="72"/>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removePersonalInformation/>
  <w:removeDateAndTime/>
  <w:proofState w:spelling="clean"/>
  <w:trackRevisions/>
  <w:defaultTabStop w:val="709"/>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07632"/>
    <w:rsid w:val="000021D0"/>
    <w:rsid w:val="00002B2B"/>
    <w:rsid w:val="00003D71"/>
    <w:rsid w:val="00004FBB"/>
    <w:rsid w:val="00007467"/>
    <w:rsid w:val="0000750A"/>
    <w:rsid w:val="00011E9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5EE"/>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E70"/>
    <w:rsid w:val="000F1FD2"/>
    <w:rsid w:val="000F2B33"/>
    <w:rsid w:val="00101E3A"/>
    <w:rsid w:val="001069EA"/>
    <w:rsid w:val="001114DE"/>
    <w:rsid w:val="0011398B"/>
    <w:rsid w:val="00113A4B"/>
    <w:rsid w:val="00114131"/>
    <w:rsid w:val="00116806"/>
    <w:rsid w:val="0011727D"/>
    <w:rsid w:val="001172E1"/>
    <w:rsid w:val="001203CD"/>
    <w:rsid w:val="001233EE"/>
    <w:rsid w:val="0012762B"/>
    <w:rsid w:val="00130872"/>
    <w:rsid w:val="0013090A"/>
    <w:rsid w:val="00132120"/>
    <w:rsid w:val="0013254E"/>
    <w:rsid w:val="00134464"/>
    <w:rsid w:val="001346A5"/>
    <w:rsid w:val="00137056"/>
    <w:rsid w:val="00142C46"/>
    <w:rsid w:val="00142E14"/>
    <w:rsid w:val="00143963"/>
    <w:rsid w:val="001470B7"/>
    <w:rsid w:val="00147217"/>
    <w:rsid w:val="00147735"/>
    <w:rsid w:val="00147A7E"/>
    <w:rsid w:val="00147BA5"/>
    <w:rsid w:val="001510C4"/>
    <w:rsid w:val="00151BAE"/>
    <w:rsid w:val="00153EE0"/>
    <w:rsid w:val="00154261"/>
    <w:rsid w:val="00154988"/>
    <w:rsid w:val="00160E1E"/>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479C"/>
    <w:rsid w:val="001852CA"/>
    <w:rsid w:val="001867FF"/>
    <w:rsid w:val="00187D18"/>
    <w:rsid w:val="00187E16"/>
    <w:rsid w:val="00191C70"/>
    <w:rsid w:val="00193862"/>
    <w:rsid w:val="00193E53"/>
    <w:rsid w:val="001940D2"/>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0F36"/>
    <w:rsid w:val="001E5053"/>
    <w:rsid w:val="001E50EE"/>
    <w:rsid w:val="001F04A9"/>
    <w:rsid w:val="001F09AE"/>
    <w:rsid w:val="001F11BF"/>
    <w:rsid w:val="001F300D"/>
    <w:rsid w:val="001F3B88"/>
    <w:rsid w:val="001F42C1"/>
    <w:rsid w:val="00200E85"/>
    <w:rsid w:val="00202FBD"/>
    <w:rsid w:val="002037F6"/>
    <w:rsid w:val="00203EF4"/>
    <w:rsid w:val="002041EF"/>
    <w:rsid w:val="0020467F"/>
    <w:rsid w:val="00207C6E"/>
    <w:rsid w:val="00207D36"/>
    <w:rsid w:val="00210629"/>
    <w:rsid w:val="002132DD"/>
    <w:rsid w:val="0021609B"/>
    <w:rsid w:val="00216290"/>
    <w:rsid w:val="00220E0F"/>
    <w:rsid w:val="0022130D"/>
    <w:rsid w:val="00225A91"/>
    <w:rsid w:val="002264A8"/>
    <w:rsid w:val="002264FF"/>
    <w:rsid w:val="002304BB"/>
    <w:rsid w:val="002331BB"/>
    <w:rsid w:val="00240D1B"/>
    <w:rsid w:val="00246D98"/>
    <w:rsid w:val="00247481"/>
    <w:rsid w:val="00247FA4"/>
    <w:rsid w:val="00250B17"/>
    <w:rsid w:val="00250BBB"/>
    <w:rsid w:val="0025728B"/>
    <w:rsid w:val="00264EE0"/>
    <w:rsid w:val="00265851"/>
    <w:rsid w:val="00267068"/>
    <w:rsid w:val="00270425"/>
    <w:rsid w:val="0027241C"/>
    <w:rsid w:val="0027242A"/>
    <w:rsid w:val="0027278F"/>
    <w:rsid w:val="00273E66"/>
    <w:rsid w:val="00274882"/>
    <w:rsid w:val="00280274"/>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12D1"/>
    <w:rsid w:val="00335AA1"/>
    <w:rsid w:val="00336341"/>
    <w:rsid w:val="0034073E"/>
    <w:rsid w:val="00343A65"/>
    <w:rsid w:val="00350673"/>
    <w:rsid w:val="00352D76"/>
    <w:rsid w:val="003538D7"/>
    <w:rsid w:val="00353D6C"/>
    <w:rsid w:val="00354CB1"/>
    <w:rsid w:val="00356906"/>
    <w:rsid w:val="00361BD7"/>
    <w:rsid w:val="00363E66"/>
    <w:rsid w:val="0036433E"/>
    <w:rsid w:val="00364474"/>
    <w:rsid w:val="00366501"/>
    <w:rsid w:val="0037044D"/>
    <w:rsid w:val="00370898"/>
    <w:rsid w:val="0037201B"/>
    <w:rsid w:val="00374D73"/>
    <w:rsid w:val="00375FE4"/>
    <w:rsid w:val="00376C0D"/>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0F82"/>
    <w:rsid w:val="004226CF"/>
    <w:rsid w:val="00425D5E"/>
    <w:rsid w:val="00426094"/>
    <w:rsid w:val="00433E4E"/>
    <w:rsid w:val="00441327"/>
    <w:rsid w:val="0044609C"/>
    <w:rsid w:val="004468E6"/>
    <w:rsid w:val="00452260"/>
    <w:rsid w:val="00454E96"/>
    <w:rsid w:val="0045531B"/>
    <w:rsid w:val="00455E82"/>
    <w:rsid w:val="0045643D"/>
    <w:rsid w:val="00461551"/>
    <w:rsid w:val="0046306B"/>
    <w:rsid w:val="004642F2"/>
    <w:rsid w:val="00464A51"/>
    <w:rsid w:val="004671E3"/>
    <w:rsid w:val="004679F9"/>
    <w:rsid w:val="00471A2B"/>
    <w:rsid w:val="00472AE6"/>
    <w:rsid w:val="004740C8"/>
    <w:rsid w:val="004808C0"/>
    <w:rsid w:val="00480F7F"/>
    <w:rsid w:val="00481B76"/>
    <w:rsid w:val="00482064"/>
    <w:rsid w:val="00483165"/>
    <w:rsid w:val="00486FFE"/>
    <w:rsid w:val="004911F8"/>
    <w:rsid w:val="00493F17"/>
    <w:rsid w:val="004945E9"/>
    <w:rsid w:val="00494E53"/>
    <w:rsid w:val="004971D8"/>
    <w:rsid w:val="004A053F"/>
    <w:rsid w:val="004A354E"/>
    <w:rsid w:val="004A3CDD"/>
    <w:rsid w:val="004B381E"/>
    <w:rsid w:val="004B402C"/>
    <w:rsid w:val="004B536D"/>
    <w:rsid w:val="004B76EE"/>
    <w:rsid w:val="004B79C8"/>
    <w:rsid w:val="004C3BB1"/>
    <w:rsid w:val="004C50BC"/>
    <w:rsid w:val="004C593E"/>
    <w:rsid w:val="004C5F43"/>
    <w:rsid w:val="004C6071"/>
    <w:rsid w:val="004D0551"/>
    <w:rsid w:val="004D153C"/>
    <w:rsid w:val="004D1C18"/>
    <w:rsid w:val="004D4789"/>
    <w:rsid w:val="004D5940"/>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394"/>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52F7"/>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4640"/>
    <w:rsid w:val="005D5234"/>
    <w:rsid w:val="005D74DB"/>
    <w:rsid w:val="005E16B0"/>
    <w:rsid w:val="005E2A9E"/>
    <w:rsid w:val="005E3121"/>
    <w:rsid w:val="005F1D5B"/>
    <w:rsid w:val="005F2602"/>
    <w:rsid w:val="005F4253"/>
    <w:rsid w:val="005F5D9E"/>
    <w:rsid w:val="005F6D55"/>
    <w:rsid w:val="005F6DE9"/>
    <w:rsid w:val="006066AC"/>
    <w:rsid w:val="0060689F"/>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4B15"/>
    <w:rsid w:val="00655459"/>
    <w:rsid w:val="00660F5D"/>
    <w:rsid w:val="00662C4B"/>
    <w:rsid w:val="0066527B"/>
    <w:rsid w:val="00666290"/>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3789"/>
    <w:rsid w:val="006D5182"/>
    <w:rsid w:val="006D7397"/>
    <w:rsid w:val="006D79A9"/>
    <w:rsid w:val="006E018E"/>
    <w:rsid w:val="006E0F97"/>
    <w:rsid w:val="006E2653"/>
    <w:rsid w:val="006E3D39"/>
    <w:rsid w:val="006E3E19"/>
    <w:rsid w:val="006E3EEE"/>
    <w:rsid w:val="006E43BE"/>
    <w:rsid w:val="006E6806"/>
    <w:rsid w:val="006E6F4E"/>
    <w:rsid w:val="006F18AB"/>
    <w:rsid w:val="006F2CFB"/>
    <w:rsid w:val="006F33D8"/>
    <w:rsid w:val="006F3FCC"/>
    <w:rsid w:val="006F4EAA"/>
    <w:rsid w:val="006F793E"/>
    <w:rsid w:val="00704982"/>
    <w:rsid w:val="00705DAF"/>
    <w:rsid w:val="00705F99"/>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5DB"/>
    <w:rsid w:val="0078592F"/>
    <w:rsid w:val="00785B1A"/>
    <w:rsid w:val="00785D29"/>
    <w:rsid w:val="007919EF"/>
    <w:rsid w:val="00793458"/>
    <w:rsid w:val="00795B34"/>
    <w:rsid w:val="00795F5C"/>
    <w:rsid w:val="00796662"/>
    <w:rsid w:val="007974F9"/>
    <w:rsid w:val="00797FBD"/>
    <w:rsid w:val="007A185B"/>
    <w:rsid w:val="007A185D"/>
    <w:rsid w:val="007A3E86"/>
    <w:rsid w:val="007A779B"/>
    <w:rsid w:val="007B2666"/>
    <w:rsid w:val="007B2883"/>
    <w:rsid w:val="007B4125"/>
    <w:rsid w:val="007B4F6F"/>
    <w:rsid w:val="007B5B2A"/>
    <w:rsid w:val="007B6401"/>
    <w:rsid w:val="007B7E53"/>
    <w:rsid w:val="007C083E"/>
    <w:rsid w:val="007C0D29"/>
    <w:rsid w:val="007C425A"/>
    <w:rsid w:val="007C5961"/>
    <w:rsid w:val="007C6B1C"/>
    <w:rsid w:val="007C79F2"/>
    <w:rsid w:val="007D27E3"/>
    <w:rsid w:val="007D318A"/>
    <w:rsid w:val="007D6C8C"/>
    <w:rsid w:val="007E038F"/>
    <w:rsid w:val="007E23FC"/>
    <w:rsid w:val="007E461B"/>
    <w:rsid w:val="007E6950"/>
    <w:rsid w:val="007E7830"/>
    <w:rsid w:val="007F50D3"/>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3B19"/>
    <w:rsid w:val="00920238"/>
    <w:rsid w:val="00923024"/>
    <w:rsid w:val="00924627"/>
    <w:rsid w:val="009266B8"/>
    <w:rsid w:val="00926B53"/>
    <w:rsid w:val="00927655"/>
    <w:rsid w:val="009302D0"/>
    <w:rsid w:val="00930582"/>
    <w:rsid w:val="0093061D"/>
    <w:rsid w:val="0093063E"/>
    <w:rsid w:val="00930F79"/>
    <w:rsid w:val="009359B2"/>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0EC2"/>
    <w:rsid w:val="00974C99"/>
    <w:rsid w:val="00974D76"/>
    <w:rsid w:val="00981610"/>
    <w:rsid w:val="00982AEC"/>
    <w:rsid w:val="00983F0F"/>
    <w:rsid w:val="009850D3"/>
    <w:rsid w:val="00987961"/>
    <w:rsid w:val="009914AC"/>
    <w:rsid w:val="00991657"/>
    <w:rsid w:val="009937A3"/>
    <w:rsid w:val="00994EDD"/>
    <w:rsid w:val="009A0863"/>
    <w:rsid w:val="009A5426"/>
    <w:rsid w:val="009B1D6E"/>
    <w:rsid w:val="009B3CDB"/>
    <w:rsid w:val="009B3D15"/>
    <w:rsid w:val="009B4F38"/>
    <w:rsid w:val="009B538E"/>
    <w:rsid w:val="009B575C"/>
    <w:rsid w:val="009B6A7A"/>
    <w:rsid w:val="009C1D52"/>
    <w:rsid w:val="009C2212"/>
    <w:rsid w:val="009C24EB"/>
    <w:rsid w:val="009C6CBA"/>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935"/>
    <w:rsid w:val="00AB6BE6"/>
    <w:rsid w:val="00AB750D"/>
    <w:rsid w:val="00AC080D"/>
    <w:rsid w:val="00AC1B7C"/>
    <w:rsid w:val="00AC34B2"/>
    <w:rsid w:val="00AC3DC8"/>
    <w:rsid w:val="00AC4292"/>
    <w:rsid w:val="00AD026B"/>
    <w:rsid w:val="00AD15E0"/>
    <w:rsid w:val="00AD3136"/>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1486"/>
    <w:rsid w:val="00B123C8"/>
    <w:rsid w:val="00B137D8"/>
    <w:rsid w:val="00B15919"/>
    <w:rsid w:val="00B17957"/>
    <w:rsid w:val="00B179DB"/>
    <w:rsid w:val="00B17B6C"/>
    <w:rsid w:val="00B201C6"/>
    <w:rsid w:val="00B20600"/>
    <w:rsid w:val="00B223C9"/>
    <w:rsid w:val="00B23B86"/>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4AA5"/>
    <w:rsid w:val="00B558B3"/>
    <w:rsid w:val="00B5618F"/>
    <w:rsid w:val="00B615B1"/>
    <w:rsid w:val="00B62EAB"/>
    <w:rsid w:val="00B64FBB"/>
    <w:rsid w:val="00B65A9F"/>
    <w:rsid w:val="00B669E9"/>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622A"/>
    <w:rsid w:val="00BE1133"/>
    <w:rsid w:val="00BE17BF"/>
    <w:rsid w:val="00BE4AF3"/>
    <w:rsid w:val="00BE6720"/>
    <w:rsid w:val="00BE6DC9"/>
    <w:rsid w:val="00BF1B90"/>
    <w:rsid w:val="00BF551F"/>
    <w:rsid w:val="00BF5923"/>
    <w:rsid w:val="00C01671"/>
    <w:rsid w:val="00C049CF"/>
    <w:rsid w:val="00C05811"/>
    <w:rsid w:val="00C12429"/>
    <w:rsid w:val="00C152F7"/>
    <w:rsid w:val="00C16870"/>
    <w:rsid w:val="00C2031E"/>
    <w:rsid w:val="00C211C3"/>
    <w:rsid w:val="00C217BE"/>
    <w:rsid w:val="00C26499"/>
    <w:rsid w:val="00C27922"/>
    <w:rsid w:val="00C303AA"/>
    <w:rsid w:val="00C33331"/>
    <w:rsid w:val="00C35254"/>
    <w:rsid w:val="00C35A9E"/>
    <w:rsid w:val="00C4096A"/>
    <w:rsid w:val="00C42C70"/>
    <w:rsid w:val="00C4331F"/>
    <w:rsid w:val="00C45EDE"/>
    <w:rsid w:val="00C50521"/>
    <w:rsid w:val="00C51248"/>
    <w:rsid w:val="00C5690B"/>
    <w:rsid w:val="00C57B83"/>
    <w:rsid w:val="00C60519"/>
    <w:rsid w:val="00C62776"/>
    <w:rsid w:val="00C74FA6"/>
    <w:rsid w:val="00C75854"/>
    <w:rsid w:val="00C75EA9"/>
    <w:rsid w:val="00C824E9"/>
    <w:rsid w:val="00C83A7E"/>
    <w:rsid w:val="00C84052"/>
    <w:rsid w:val="00C8472D"/>
    <w:rsid w:val="00C849A2"/>
    <w:rsid w:val="00C93599"/>
    <w:rsid w:val="00C9361C"/>
    <w:rsid w:val="00C9447B"/>
    <w:rsid w:val="00CA263E"/>
    <w:rsid w:val="00CB00BB"/>
    <w:rsid w:val="00CB1894"/>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110"/>
    <w:rsid w:val="00CE680A"/>
    <w:rsid w:val="00CE6BEF"/>
    <w:rsid w:val="00CE6F7D"/>
    <w:rsid w:val="00CF4087"/>
    <w:rsid w:val="00CF4891"/>
    <w:rsid w:val="00CF7174"/>
    <w:rsid w:val="00D00247"/>
    <w:rsid w:val="00D01BFD"/>
    <w:rsid w:val="00D04A44"/>
    <w:rsid w:val="00D050CB"/>
    <w:rsid w:val="00D07952"/>
    <w:rsid w:val="00D109F2"/>
    <w:rsid w:val="00D11281"/>
    <w:rsid w:val="00D13F18"/>
    <w:rsid w:val="00D20AB7"/>
    <w:rsid w:val="00D22855"/>
    <w:rsid w:val="00D2401D"/>
    <w:rsid w:val="00D24B6A"/>
    <w:rsid w:val="00D25B28"/>
    <w:rsid w:val="00D2635F"/>
    <w:rsid w:val="00D26884"/>
    <w:rsid w:val="00D26F29"/>
    <w:rsid w:val="00D3016B"/>
    <w:rsid w:val="00D3444A"/>
    <w:rsid w:val="00D353E2"/>
    <w:rsid w:val="00D37781"/>
    <w:rsid w:val="00D4129A"/>
    <w:rsid w:val="00D415CF"/>
    <w:rsid w:val="00D41D90"/>
    <w:rsid w:val="00D44BC0"/>
    <w:rsid w:val="00D4595E"/>
    <w:rsid w:val="00D466E4"/>
    <w:rsid w:val="00D46B42"/>
    <w:rsid w:val="00D46EDA"/>
    <w:rsid w:val="00D47264"/>
    <w:rsid w:val="00D474BF"/>
    <w:rsid w:val="00D51484"/>
    <w:rsid w:val="00D538C3"/>
    <w:rsid w:val="00D53F31"/>
    <w:rsid w:val="00D611CC"/>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C04C6"/>
    <w:rsid w:val="00DC09F4"/>
    <w:rsid w:val="00DC0C89"/>
    <w:rsid w:val="00DC4BC1"/>
    <w:rsid w:val="00DC6EA4"/>
    <w:rsid w:val="00DC77D8"/>
    <w:rsid w:val="00DD075D"/>
    <w:rsid w:val="00DD3197"/>
    <w:rsid w:val="00DD52CF"/>
    <w:rsid w:val="00DD77DF"/>
    <w:rsid w:val="00DE0B7B"/>
    <w:rsid w:val="00DE0D9F"/>
    <w:rsid w:val="00DE369E"/>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30BC1"/>
    <w:rsid w:val="00E320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1A73"/>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06C"/>
    <w:rsid w:val="00F6434D"/>
    <w:rsid w:val="00F77A39"/>
    <w:rsid w:val="00F811D3"/>
    <w:rsid w:val="00F81B07"/>
    <w:rsid w:val="00F81D70"/>
    <w:rsid w:val="00F8444A"/>
    <w:rsid w:val="00F84601"/>
    <w:rsid w:val="00F85625"/>
    <w:rsid w:val="00F86578"/>
    <w:rsid w:val="00F8752E"/>
    <w:rsid w:val="00F917B5"/>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5BF9"/>
    <w:rsid w:val="00FD6D25"/>
    <w:rsid w:val="00FD6E58"/>
    <w:rsid w:val="00FE01FE"/>
    <w:rsid w:val="00FE1A38"/>
    <w:rsid w:val="00FE475F"/>
    <w:rsid w:val="00FE4E13"/>
    <w:rsid w:val="00FE60E6"/>
    <w:rsid w:val="00FE7841"/>
    <w:rsid w:val="00FF16A5"/>
    <w:rsid w:val="00FF298E"/>
    <w:rsid w:val="00FF3E28"/>
    <w:rsid w:val="00FF4BB2"/>
    <w:rsid w:val="00FF5A8D"/>
    <w:rsid w:val="00FF61E0"/>
    <w:rsid w:val="00FF633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CW_Lista,Akapit z listą;1_literowka,1_literowka,Literowanie,Punktowanie,1) AaA,1_literowka Znak Znak,Literowanie Znak Znak,RR PGE Akapit z listą Znak Znak,Preambuła,lp1,List Paragraph1,Normal"/>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CW_Lista Znak,Akapit z listą;1_literowka Znak,1_literowka Znak,Literowanie Znak,Punktowanie Znak,1) AaA Znak,1_literowka Znak Znak Znak,Literowanie Znak Znak Znak,lp1 Znak"/>
    <w:basedOn w:val="Domylnaczcionkaakapitu"/>
    <w:link w:val="Akapitzlist"/>
    <w:uiPriority w:val="34"/>
    <w:qFormat/>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Siatka6">
    <w:name w:val="Tabela - Siatka6"/>
    <w:basedOn w:val="Standardowy"/>
    <w:next w:val="Tabela-Siatka"/>
    <w:uiPriority w:val="59"/>
    <w:rsid w:val="007C425A"/>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5241734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hyperlink" Target="mailto:dane.osobowe@pgedystrybucja.pl"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image" Target="media/image1.emf"/><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mailto:dane.osobowe@pgedystrybucja.p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Sukcesywne Umowa na dostawę sukcesywną Oddział Łódź_2025_LZ.docx</dmsv2BaseFileName>
    <dmsv2BaseDisplayName xmlns="http://schemas.microsoft.com/sharepoint/v3">Załącznik nr 5 do SWZ - Sukcesywne Umowa na dostawę sukcesywną Oddział Łódź_2025_LZ</dmsv2BaseDisplayName>
    <dmsv2SWPP2ObjectNumber xmlns="http://schemas.microsoft.com/sharepoint/v3">POST/DYS/OLD/GZ/04649/2025                        </dmsv2SWPP2ObjectNumber>
    <dmsv2SWPP2SumMD5 xmlns="http://schemas.microsoft.com/sharepoint/v3">b2a3e2b2c90e62d51be2e4271b1aa111</dmsv2SWPP2SumMD5>
    <dmsv2BaseMoved xmlns="http://schemas.microsoft.com/sharepoint/v3">false</dmsv2BaseMoved>
    <dmsv2BaseIsSensitive xmlns="http://schemas.microsoft.com/sharepoint/v3">true</dmsv2BaseIsSensitive>
    <dmsv2SWPP2IDSWPP2 xmlns="http://schemas.microsoft.com/sharepoint/v3">702535</dmsv2SWPP2IDSWPP2>
    <dmsv2SWPP2MimeType xmlns="http://schemas.microsoft.com/sharepoint/v3">application/vnd.openxmlformats-officedocument.wordprocessingml.document</dmsv2SWPP2MimeType>
    <dmsv2SWPP2SubObjectName xmlns="http://schemas.microsoft.com/sharepoint/v3">SIWZ</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24188822</dmsv2BaseClientSystemDocumentID>
    <dmsv2BaseModifiedByID xmlns="http://schemas.microsoft.com/sharepoint/v3">11703949</dmsv2BaseModifiedByID>
    <dmsv2BaseCreatedByID xmlns="http://schemas.microsoft.com/sharepoint/v3">11703949</dmsv2BaseCreatedByID>
    <dmsv2SWPP2ObjectDepartment xmlns="http://schemas.microsoft.com/sharepoint/v3">00000001000700020000000l0003</dmsv2SWPP2ObjectDepartment>
    <dmsv2SWPP2ObjectName xmlns="http://schemas.microsoft.com/sharepoint/v3">Postępowanie</dmsv2SWPP2ObjectName>
    <_dlc_DocId xmlns="a19cb1c7-c5c7-46d4-85ae-d83685407bba">JEUP5JKVCYQC-1398355148-11101</_dlc_DocId>
    <_dlc_DocIdUrl xmlns="a19cb1c7-c5c7-46d4-85ae-d83685407bba">
      <Url>https://swpp2.dms.gkpge.pl/sites/41/_layouts/15/DocIdRedir.aspx?ID=JEUP5JKVCYQC-1398355148-11101</Url>
      <Description>JEUP5JKVCYQC-1398355148-11101</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MS2_SWPP2_BaseDocument" ma:contentTypeID="0x010189100047E29E04A5812040BEB20DD03591C18F" ma:contentTypeVersion="0" ma:contentTypeDescription="SWPP2 Dokument bazowy" ma:contentTypeScope="" ma:versionID="ac256bb7e43b1235d6c9e0159efc70d7">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2.xml><?xml version="1.0" encoding="utf-8"?>
<ds:datastoreItem xmlns:ds="http://schemas.openxmlformats.org/officeDocument/2006/customXml" ds:itemID="{2E5B4D0C-A6FD-4B49-B24B-194A7803E4E2}">
  <ds:schemaRefs>
    <ds:schemaRef ds:uri="http://purl.org/dc/terms/"/>
    <ds:schemaRef ds:uri="http://www.w3.org/XML/1998/namespace"/>
    <ds:schemaRef ds:uri="a19cb1c7-c5c7-46d4-85ae-d83685407bba"/>
    <ds:schemaRef ds:uri="http://schemas.microsoft.com/sharepoint/v3"/>
    <ds:schemaRef ds:uri="http://purl.org/dc/elements/1.1/"/>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dcmitype/"/>
  </ds:schemaRefs>
</ds:datastoreItem>
</file>

<file path=customXml/itemProps3.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4.xml><?xml version="1.0" encoding="utf-8"?>
<ds:datastoreItem xmlns:ds="http://schemas.openxmlformats.org/officeDocument/2006/customXml" ds:itemID="{1C1C9732-C284-4E8D-B8F6-494CFE32C526}"/>
</file>

<file path=customXml/itemProps5.xml><?xml version="1.0" encoding="utf-8"?>
<ds:datastoreItem xmlns:ds="http://schemas.openxmlformats.org/officeDocument/2006/customXml" ds:itemID="{3108BD22-A582-4405-9FCF-E972DC89F1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11251</Words>
  <Characters>78199</Characters>
  <Application>Microsoft Office Word</Application>
  <DocSecurity>0</DocSecurity>
  <Lines>1503</Lines>
  <Paragraphs>1064</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88386</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2025-08-21T10:08:00Z</dcterms:created>
  <dcterms:modified xsi:type="dcterms:W3CDTF">2026-01-26T12:21:00Z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0x010189100047E29E04A5812040BEB20DD03591C18F</vt:lpwstr>
  </property>
  <property fmtid="{D5CDD505-2E9C-101B-9397-08002B2CF9AE}" pid="3" name="_dlc_DocIdItemGuid">
    <vt:lpwstr>f68a608f-b1a0-49c8-be8a-7e5a9dd6c8a2</vt:lpwstr>
  </property>
</Properties>
</file>